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5A" w:rsidRPr="00742E1B" w:rsidRDefault="0057285A" w:rsidP="0057285A">
      <w:pPr>
        <w:jc w:val="center"/>
      </w:pPr>
      <w:r w:rsidRPr="00742E1B">
        <w:t xml:space="preserve">                                                               УТВЕРЖДЕНО</w:t>
      </w:r>
    </w:p>
    <w:p w:rsidR="0057285A" w:rsidRPr="00742E1B" w:rsidRDefault="0057285A" w:rsidP="0057285A">
      <w:pPr>
        <w:jc w:val="center"/>
      </w:pPr>
      <w:r w:rsidRPr="00742E1B">
        <w:t xml:space="preserve">                                                        решением Совета сельского поселения</w:t>
      </w:r>
    </w:p>
    <w:p w:rsidR="0057285A" w:rsidRPr="00742E1B" w:rsidRDefault="0057285A" w:rsidP="0057285A">
      <w:r w:rsidRPr="00742E1B">
        <w:t xml:space="preserve">                                                         </w:t>
      </w:r>
      <w:proofErr w:type="spellStart"/>
      <w:r w:rsidRPr="00742E1B">
        <w:t>Чуровское</w:t>
      </w:r>
      <w:proofErr w:type="spellEnd"/>
      <w:r w:rsidRPr="00742E1B">
        <w:t xml:space="preserve">  </w:t>
      </w:r>
    </w:p>
    <w:p w:rsidR="0057285A" w:rsidRPr="00742E1B" w:rsidRDefault="0057285A" w:rsidP="0057285A">
      <w:pPr>
        <w:jc w:val="center"/>
      </w:pPr>
      <w:r w:rsidRPr="00742E1B">
        <w:t xml:space="preserve">                                        от  22 сентября  2009 г. № 54  </w:t>
      </w:r>
    </w:p>
    <w:p w:rsidR="0057285A" w:rsidRPr="00742E1B" w:rsidRDefault="0057285A" w:rsidP="0057285A">
      <w:pPr>
        <w:jc w:val="right"/>
      </w:pPr>
    </w:p>
    <w:p w:rsidR="0057285A" w:rsidRPr="00742E1B" w:rsidRDefault="0057285A" w:rsidP="0057285A">
      <w:pPr>
        <w:jc w:val="center"/>
      </w:pPr>
      <w:r w:rsidRPr="00742E1B">
        <w:t xml:space="preserve">                                                             (приложение)</w:t>
      </w:r>
    </w:p>
    <w:p w:rsidR="0057285A" w:rsidRPr="00742E1B" w:rsidRDefault="0057285A" w:rsidP="0057285A">
      <w:pPr>
        <w:jc w:val="center"/>
        <w:rPr>
          <w:b/>
        </w:rPr>
      </w:pPr>
    </w:p>
    <w:p w:rsidR="0057285A" w:rsidRPr="00742E1B" w:rsidRDefault="0057285A" w:rsidP="0057285A">
      <w:pPr>
        <w:jc w:val="center"/>
        <w:rPr>
          <w:b/>
        </w:rPr>
      </w:pPr>
    </w:p>
    <w:p w:rsidR="0057285A" w:rsidRPr="00742E1B" w:rsidRDefault="0057285A" w:rsidP="0057285A">
      <w:pPr>
        <w:jc w:val="center"/>
        <w:rPr>
          <w:b/>
        </w:rPr>
      </w:pPr>
    </w:p>
    <w:p w:rsidR="0057285A" w:rsidRPr="00742E1B" w:rsidRDefault="0057285A" w:rsidP="0057285A">
      <w:pPr>
        <w:jc w:val="center"/>
        <w:rPr>
          <w:b/>
        </w:rPr>
      </w:pPr>
      <w:r w:rsidRPr="00742E1B">
        <w:rPr>
          <w:b/>
        </w:rPr>
        <w:t xml:space="preserve">ПОЛОЖЕНИЕ </w:t>
      </w:r>
    </w:p>
    <w:p w:rsidR="0057285A" w:rsidRPr="00742E1B" w:rsidRDefault="0057285A" w:rsidP="0057285A">
      <w:pPr>
        <w:jc w:val="center"/>
        <w:rPr>
          <w:b/>
        </w:rPr>
      </w:pPr>
      <w:r w:rsidRPr="00742E1B">
        <w:rPr>
          <w:b/>
        </w:rPr>
        <w:t>О ПУБЛИЧНЫХ СЛУШАНИЯХ В СЕЛЬСКОМ ПОСЕЛЕНИИ ЧУРОВСКОЕ</w:t>
      </w:r>
    </w:p>
    <w:p w:rsidR="0057285A" w:rsidRPr="00742E1B" w:rsidRDefault="0057285A" w:rsidP="0057285A">
      <w:r w:rsidRPr="00742E1B">
        <w:t xml:space="preserve"> </w:t>
      </w:r>
    </w:p>
    <w:p w:rsidR="0057285A" w:rsidRPr="00742E1B" w:rsidRDefault="0057285A" w:rsidP="0057285A">
      <w:pPr>
        <w:jc w:val="center"/>
      </w:pPr>
    </w:p>
    <w:p w:rsidR="0057285A" w:rsidRPr="00742E1B" w:rsidRDefault="0057285A" w:rsidP="0057285A">
      <w:pPr>
        <w:jc w:val="center"/>
        <w:rPr>
          <w:b/>
        </w:rPr>
      </w:pPr>
      <w:r w:rsidRPr="00742E1B">
        <w:t>Глава 1</w:t>
      </w:r>
      <w:r w:rsidRPr="00742E1B">
        <w:rPr>
          <w:b/>
        </w:rPr>
        <w:t>. Общие положения</w:t>
      </w:r>
    </w:p>
    <w:p w:rsidR="0057285A" w:rsidRPr="00742E1B" w:rsidRDefault="0057285A" w:rsidP="0057285A">
      <w:pPr>
        <w:jc w:val="both"/>
        <w:rPr>
          <w:b/>
        </w:rPr>
      </w:pPr>
    </w:p>
    <w:p w:rsidR="0057285A" w:rsidRPr="00742E1B" w:rsidRDefault="0057285A" w:rsidP="0057285A">
      <w:pPr>
        <w:jc w:val="both"/>
      </w:pPr>
      <w:r w:rsidRPr="00742E1B">
        <w:tab/>
        <w:t xml:space="preserve">1. </w:t>
      </w:r>
      <w:r w:rsidRPr="00742E1B">
        <w:rPr>
          <w:b/>
        </w:rPr>
        <w:t xml:space="preserve">Предмет правового регулирования  </w:t>
      </w:r>
    </w:p>
    <w:p w:rsidR="0057285A" w:rsidRPr="00742E1B" w:rsidRDefault="0057285A" w:rsidP="0057285A">
      <w:pPr>
        <w:ind w:left="567" w:right="418"/>
        <w:jc w:val="both"/>
      </w:pPr>
      <w:r w:rsidRPr="00742E1B">
        <w:rPr>
          <w:b/>
        </w:rPr>
        <w:tab/>
      </w:r>
      <w:r w:rsidRPr="00742E1B">
        <w:t xml:space="preserve">Настоящее Положение определяет порядок организации и проведения публичных слушаний в сельском поселении </w:t>
      </w:r>
      <w:proofErr w:type="spellStart"/>
      <w:r w:rsidRPr="00742E1B">
        <w:t>Чуровское</w:t>
      </w:r>
      <w:proofErr w:type="spellEnd"/>
      <w:r w:rsidRPr="00742E1B">
        <w:t xml:space="preserve">  (далее - муниципальное образование).</w:t>
      </w:r>
    </w:p>
    <w:p w:rsidR="0057285A" w:rsidRPr="00742E1B" w:rsidRDefault="0057285A" w:rsidP="0057285A">
      <w:pPr>
        <w:jc w:val="both"/>
      </w:pPr>
      <w:r w:rsidRPr="00742E1B">
        <w:t xml:space="preserve"> </w:t>
      </w:r>
    </w:p>
    <w:p w:rsidR="0057285A" w:rsidRPr="00742E1B" w:rsidRDefault="0057285A" w:rsidP="0057285A">
      <w:pPr>
        <w:jc w:val="both"/>
      </w:pPr>
    </w:p>
    <w:p w:rsidR="0057285A" w:rsidRPr="00742E1B" w:rsidRDefault="0057285A" w:rsidP="0057285A">
      <w:pPr>
        <w:jc w:val="both"/>
        <w:rPr>
          <w:b/>
        </w:rPr>
      </w:pPr>
      <w:r w:rsidRPr="00742E1B">
        <w:tab/>
        <w:t xml:space="preserve">2. </w:t>
      </w:r>
      <w:r w:rsidRPr="00742E1B">
        <w:rPr>
          <w:b/>
        </w:rPr>
        <w:t xml:space="preserve">Правовая основа публичных слушаний </w:t>
      </w:r>
    </w:p>
    <w:p w:rsidR="0057285A" w:rsidRPr="00742E1B" w:rsidRDefault="0057285A" w:rsidP="0057285A">
      <w:pPr>
        <w:jc w:val="both"/>
      </w:pPr>
      <w:r w:rsidRPr="00742E1B">
        <w:tab/>
        <w:t>Правовую основу проведения публичных слушаний в муниципальном образовании  составляют Конституция Российской Федерации, Федеральный закон от 6 октября 2003 года № 131-ФЗ «Об общих принципах организации местного самоуправления в Российской Федерации»</w:t>
      </w:r>
      <w:r w:rsidRPr="00742E1B">
        <w:rPr>
          <w:b/>
        </w:rPr>
        <w:t xml:space="preserve">, </w:t>
      </w:r>
      <w:r w:rsidRPr="00742E1B">
        <w:t xml:space="preserve">Устав муниципального образования, нормативные правовые акты Совета поселения,  настоящее Положение. </w:t>
      </w:r>
    </w:p>
    <w:p w:rsidR="0057285A" w:rsidRPr="00742E1B" w:rsidRDefault="0057285A" w:rsidP="0057285A">
      <w:pPr>
        <w:jc w:val="both"/>
      </w:pPr>
    </w:p>
    <w:p w:rsidR="0057285A" w:rsidRPr="00742E1B" w:rsidRDefault="0057285A" w:rsidP="0057285A">
      <w:pPr>
        <w:jc w:val="both"/>
        <w:rPr>
          <w:b/>
        </w:rPr>
      </w:pPr>
      <w:r w:rsidRPr="00742E1B">
        <w:tab/>
        <w:t xml:space="preserve">3. </w:t>
      </w:r>
      <w:r w:rsidRPr="00742E1B">
        <w:rPr>
          <w:b/>
        </w:rPr>
        <w:t xml:space="preserve">Термины и определения, используемые в настоящем Положении  </w:t>
      </w:r>
    </w:p>
    <w:p w:rsidR="0057285A" w:rsidRPr="00742E1B" w:rsidRDefault="0057285A" w:rsidP="0057285A">
      <w:pPr>
        <w:jc w:val="both"/>
      </w:pPr>
      <w:r w:rsidRPr="00742E1B">
        <w:tab/>
        <w:t xml:space="preserve">3.1. Публичные слушания </w:t>
      </w:r>
      <w:r w:rsidRPr="00742E1B">
        <w:rPr>
          <w:b/>
          <w:i/>
        </w:rPr>
        <w:t xml:space="preserve">- </w:t>
      </w:r>
      <w:r w:rsidRPr="00742E1B">
        <w:t xml:space="preserve">одна из форм непосредственного участия населения в осуществлении местного самоуправления, которая используется для обсуждения  проектов муниципальных правовых актов по вопросам местного значения, а также для обсуждения вопросов, закрепленных федеральными законами, настоящим Положением. </w:t>
      </w:r>
    </w:p>
    <w:p w:rsidR="0057285A" w:rsidRPr="00742E1B" w:rsidRDefault="0057285A" w:rsidP="0057285A">
      <w:pPr>
        <w:pStyle w:val="3"/>
        <w:rPr>
          <w:sz w:val="20"/>
        </w:rPr>
      </w:pPr>
      <w:r w:rsidRPr="00742E1B">
        <w:rPr>
          <w:sz w:val="20"/>
        </w:rPr>
        <w:tab/>
        <w:t xml:space="preserve">3.2. Территория проведения публичных слушаний  -  территория муниципального образования, а также  населенный пункт, часть населенного пункта, иная территория, на которой проводятся публичные слушания в соответствии с настоящим Положением,  муниципальным правовым актом о назначении публичных слушаний. </w:t>
      </w:r>
    </w:p>
    <w:p w:rsidR="0057285A" w:rsidRPr="00742E1B" w:rsidRDefault="0057285A" w:rsidP="0057285A">
      <w:pPr>
        <w:jc w:val="both"/>
        <w:rPr>
          <w:b/>
        </w:rPr>
      </w:pPr>
      <w:r w:rsidRPr="00742E1B">
        <w:tab/>
        <w:t>3.3. Организатор публичных слушаний (далее – Организатор) - орган местного самоуправления, должностное лицо, комиссия по подготовке</w:t>
      </w:r>
      <w:r w:rsidRPr="00742E1B">
        <w:rPr>
          <w:i/>
        </w:rPr>
        <w:t xml:space="preserve"> </w:t>
      </w:r>
      <w:r w:rsidRPr="00742E1B">
        <w:t xml:space="preserve">проекта правил землепользования и застройки, создаваемая в соответствии с Градостроительным Кодексом Российской Федерации – далее комиссия, уполномоченные на организацию и проведение публичных слушаний.        </w:t>
      </w:r>
    </w:p>
    <w:p w:rsidR="0057285A" w:rsidRPr="00742E1B" w:rsidRDefault="0057285A" w:rsidP="0057285A">
      <w:pPr>
        <w:jc w:val="both"/>
        <w:rPr>
          <w:b/>
        </w:rPr>
      </w:pPr>
      <w:r w:rsidRPr="00742E1B">
        <w:rPr>
          <w:b/>
        </w:rPr>
        <w:tab/>
      </w:r>
    </w:p>
    <w:p w:rsidR="0057285A" w:rsidRPr="00742E1B" w:rsidRDefault="0057285A" w:rsidP="0057285A">
      <w:pPr>
        <w:jc w:val="both"/>
        <w:rPr>
          <w:b/>
        </w:rPr>
      </w:pPr>
      <w:r w:rsidRPr="00742E1B">
        <w:tab/>
        <w:t xml:space="preserve">4. </w:t>
      </w:r>
      <w:r w:rsidRPr="00742E1B">
        <w:rPr>
          <w:b/>
        </w:rPr>
        <w:t xml:space="preserve">Срок проведения публичных слушаний </w:t>
      </w:r>
    </w:p>
    <w:p w:rsidR="0057285A" w:rsidRPr="00742E1B" w:rsidRDefault="0057285A" w:rsidP="0057285A">
      <w:pPr>
        <w:jc w:val="both"/>
      </w:pPr>
      <w:r w:rsidRPr="00742E1B">
        <w:tab/>
        <w:t xml:space="preserve"> Публичные слушания проводятся не позднее 15 дней  со дня опубликования (обнародования) принятого муниципального правового акта о назначении публичных слушаний, за исключением случаев, указанных в настоящем Положении. </w:t>
      </w:r>
    </w:p>
    <w:p w:rsidR="0057285A" w:rsidRPr="00742E1B" w:rsidRDefault="0057285A" w:rsidP="0057285A">
      <w:pPr>
        <w:jc w:val="both"/>
      </w:pPr>
      <w:r w:rsidRPr="00742E1B">
        <w:tab/>
        <w:t xml:space="preserve"> </w:t>
      </w:r>
    </w:p>
    <w:p w:rsidR="0057285A" w:rsidRPr="00742E1B" w:rsidRDefault="0057285A" w:rsidP="0057285A">
      <w:pPr>
        <w:pStyle w:val="a5"/>
        <w:rPr>
          <w:sz w:val="20"/>
        </w:rPr>
      </w:pPr>
      <w:r w:rsidRPr="00742E1B">
        <w:rPr>
          <w:b w:val="0"/>
          <w:sz w:val="20"/>
        </w:rPr>
        <w:t>Глава 2</w:t>
      </w:r>
      <w:r w:rsidRPr="00742E1B">
        <w:rPr>
          <w:sz w:val="20"/>
        </w:rPr>
        <w:t>. Вопросы, проекты муниципальных правовых актов, выносимые на публичные слушания</w:t>
      </w:r>
    </w:p>
    <w:p w:rsidR="0057285A" w:rsidRPr="00742E1B" w:rsidRDefault="0057285A" w:rsidP="0057285A">
      <w:pPr>
        <w:jc w:val="both"/>
        <w:rPr>
          <w:b/>
        </w:rPr>
      </w:pPr>
    </w:p>
    <w:p w:rsidR="0057285A" w:rsidRPr="00742E1B" w:rsidRDefault="0057285A" w:rsidP="0057285A">
      <w:pPr>
        <w:jc w:val="both"/>
        <w:rPr>
          <w:b/>
        </w:rPr>
      </w:pPr>
      <w:r w:rsidRPr="00742E1B">
        <w:tab/>
        <w:t xml:space="preserve">5. </w:t>
      </w:r>
      <w:r w:rsidRPr="00742E1B">
        <w:rPr>
          <w:b/>
        </w:rPr>
        <w:t>Вопросы, проекты</w:t>
      </w:r>
      <w:r w:rsidRPr="00742E1B">
        <w:t xml:space="preserve"> м</w:t>
      </w:r>
      <w:r w:rsidRPr="00742E1B">
        <w:rPr>
          <w:b/>
        </w:rPr>
        <w:t>униципальных правовых актов, выносимые на публичные слушания</w:t>
      </w:r>
      <w:proofErr w:type="gramStart"/>
      <w:r w:rsidRPr="00742E1B">
        <w:rPr>
          <w:b/>
        </w:rPr>
        <w:t xml:space="preserve"> .</w:t>
      </w:r>
      <w:proofErr w:type="gramEnd"/>
    </w:p>
    <w:p w:rsidR="0057285A" w:rsidRPr="00742E1B" w:rsidRDefault="0057285A" w:rsidP="0057285A">
      <w:pPr>
        <w:pStyle w:val="ConsPlusNormal"/>
        <w:widowControl/>
        <w:ind w:firstLine="540"/>
        <w:jc w:val="both"/>
        <w:rPr>
          <w:rFonts w:ascii="Times New Roman" w:hAnsi="Times New Roman" w:cs="Times New Roman"/>
        </w:rPr>
      </w:pPr>
      <w:r w:rsidRPr="00742E1B">
        <w:rPr>
          <w:rFonts w:ascii="Times New Roman" w:hAnsi="Times New Roman" w:cs="Times New Roman"/>
          <w:b/>
        </w:rPr>
        <w:t xml:space="preserve">   </w:t>
      </w:r>
      <w:r w:rsidRPr="00742E1B">
        <w:rPr>
          <w:rFonts w:ascii="Times New Roman" w:hAnsi="Times New Roman" w:cs="Times New Roman"/>
        </w:rPr>
        <w:t>На публичных слушаниях могут быть рассмотрены только вопросы местного значения.</w:t>
      </w:r>
    </w:p>
    <w:p w:rsidR="0057285A" w:rsidRPr="00742E1B" w:rsidRDefault="0057285A" w:rsidP="0057285A">
      <w:pPr>
        <w:jc w:val="both"/>
      </w:pPr>
      <w:r w:rsidRPr="00742E1B">
        <w:tab/>
        <w:t xml:space="preserve"> На публичные слушания в обязательном порядке выносятся: </w:t>
      </w:r>
    </w:p>
    <w:p w:rsidR="0057285A" w:rsidRPr="00742E1B" w:rsidRDefault="0057285A" w:rsidP="0057285A">
      <w:pPr>
        <w:pStyle w:val="ConsPlusNormal"/>
        <w:widowControl/>
        <w:ind w:firstLine="540"/>
        <w:jc w:val="both"/>
        <w:rPr>
          <w:rFonts w:ascii="Times New Roman" w:hAnsi="Times New Roman" w:cs="Times New Roman"/>
        </w:rPr>
      </w:pPr>
      <w:r w:rsidRPr="00742E1B">
        <w:tab/>
      </w:r>
      <w:r w:rsidRPr="00742E1B">
        <w:rPr>
          <w:rFonts w:ascii="Times New Roman" w:hAnsi="Times New Roman" w:cs="Times New Roman"/>
        </w:rPr>
        <w:t xml:space="preserve">1) проект Устава муниципального образования, а также проект решения Совета поселения о внесении изменений и дополнений в Устав муниципального образования (кроме случаев внесения изменений в Устав исключительно в целях приведения закрепляемых в Уставе вопросов местного </w:t>
      </w:r>
      <w:r w:rsidRPr="00742E1B">
        <w:rPr>
          <w:rFonts w:ascii="Times New Roman" w:hAnsi="Times New Roman" w:cs="Times New Roman"/>
        </w:rPr>
        <w:lastRenderedPageBreak/>
        <w:t>значения и полномочий по их решению в соответствие с Конституцией Российской Федерации, федеральными законами);</w:t>
      </w:r>
    </w:p>
    <w:p w:rsidR="0057285A" w:rsidRPr="00742E1B" w:rsidRDefault="0057285A" w:rsidP="0057285A">
      <w:pPr>
        <w:jc w:val="both"/>
      </w:pPr>
      <w:r w:rsidRPr="00742E1B">
        <w:tab/>
        <w:t>2) проект решения Совета поселения о бюджете поселения на очередной финансовый год и проект решения Совета поселения об утверждении отчета об исполнении  бюджета поселения;</w:t>
      </w:r>
    </w:p>
    <w:p w:rsidR="0057285A" w:rsidRPr="00742E1B" w:rsidRDefault="0057285A" w:rsidP="0057285A">
      <w:pPr>
        <w:jc w:val="both"/>
      </w:pPr>
      <w:r w:rsidRPr="00742E1B">
        <w:t xml:space="preserve">           3) проекты планов и программ развития муниципального образования;</w:t>
      </w:r>
    </w:p>
    <w:p w:rsidR="0057285A" w:rsidRPr="00742E1B" w:rsidRDefault="0057285A" w:rsidP="0057285A">
      <w:pPr>
        <w:jc w:val="both"/>
      </w:pPr>
      <w:r w:rsidRPr="00742E1B">
        <w:t xml:space="preserve">           4) вопрос о преобразовании муниципального образования;</w:t>
      </w:r>
    </w:p>
    <w:p w:rsidR="0057285A" w:rsidRPr="00742E1B" w:rsidRDefault="0057285A" w:rsidP="0057285A">
      <w:pPr>
        <w:jc w:val="both"/>
      </w:pPr>
      <w:r w:rsidRPr="00742E1B">
        <w:tab/>
        <w:t>5) проект генерального плана поселения, проект изменений, вносимых в генеральный план;</w:t>
      </w:r>
    </w:p>
    <w:p w:rsidR="0057285A" w:rsidRPr="00742E1B" w:rsidRDefault="0057285A" w:rsidP="0057285A">
      <w:pPr>
        <w:jc w:val="both"/>
      </w:pPr>
      <w:r w:rsidRPr="00742E1B">
        <w:tab/>
        <w:t>6) проект правил землепользования и застройки на территории муниципального образования, проект изменений, вносимых в указанные правила;</w:t>
      </w:r>
    </w:p>
    <w:p w:rsidR="0057285A" w:rsidRPr="00742E1B" w:rsidRDefault="0057285A" w:rsidP="0057285A">
      <w:pPr>
        <w:jc w:val="both"/>
      </w:pPr>
      <w:r w:rsidRPr="00742E1B">
        <w:tab/>
        <w:t>7) вопрос о предоставлении разрешения на условно разрешенный вид использования земельного участка или объекта капитального строительства;</w:t>
      </w:r>
    </w:p>
    <w:p w:rsidR="0057285A" w:rsidRPr="00742E1B" w:rsidRDefault="0057285A" w:rsidP="0057285A">
      <w:pPr>
        <w:jc w:val="both"/>
      </w:pPr>
      <w:r w:rsidRPr="00742E1B">
        <w:tab/>
        <w:t>8)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7285A" w:rsidRPr="00742E1B" w:rsidRDefault="0057285A" w:rsidP="0057285A">
      <w:pPr>
        <w:jc w:val="both"/>
      </w:pPr>
      <w:r w:rsidRPr="00742E1B">
        <w:t xml:space="preserve">           9) вопрос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57285A" w:rsidRPr="00742E1B" w:rsidRDefault="0057285A" w:rsidP="0057285A">
      <w:pPr>
        <w:jc w:val="both"/>
      </w:pPr>
      <w:r w:rsidRPr="00742E1B">
        <w:tab/>
        <w:t>10) проекты планировки территории и проекты межевания территории, подготовленные  в составе документации по планировке территории.</w:t>
      </w:r>
    </w:p>
    <w:p w:rsidR="0057285A" w:rsidRPr="00742E1B" w:rsidRDefault="0057285A" w:rsidP="0057285A">
      <w:pPr>
        <w:jc w:val="both"/>
      </w:pPr>
      <w:r w:rsidRPr="00742E1B">
        <w:tab/>
      </w:r>
      <w:r w:rsidRPr="00742E1B">
        <w:tab/>
      </w:r>
    </w:p>
    <w:p w:rsidR="0057285A" w:rsidRPr="00742E1B" w:rsidRDefault="0057285A" w:rsidP="0057285A">
      <w:pPr>
        <w:jc w:val="both"/>
        <w:rPr>
          <w:b/>
        </w:rPr>
      </w:pPr>
      <w:r w:rsidRPr="00742E1B">
        <w:tab/>
        <w:t xml:space="preserve">6. </w:t>
      </w:r>
      <w:r w:rsidRPr="00742E1B">
        <w:rPr>
          <w:b/>
        </w:rPr>
        <w:t xml:space="preserve">Иные проекты муниципальных правовых актов, выносимые на публичные слушания </w:t>
      </w:r>
    </w:p>
    <w:p w:rsidR="0057285A" w:rsidRPr="00742E1B" w:rsidRDefault="0057285A" w:rsidP="0057285A">
      <w:pPr>
        <w:pStyle w:val="ConsNormal"/>
        <w:widowControl/>
        <w:ind w:right="0" w:firstLine="540"/>
        <w:jc w:val="both"/>
        <w:rPr>
          <w:rFonts w:ascii="Times New Roman" w:hAnsi="Times New Roman"/>
        </w:rPr>
      </w:pPr>
      <w:r w:rsidRPr="00742E1B">
        <w:rPr>
          <w:rFonts w:ascii="Times New Roman" w:hAnsi="Times New Roman"/>
        </w:rPr>
        <w:tab/>
        <w:t xml:space="preserve">На публичные слушания могут быть вынесены иные проекты муниципальных правовых актов, предусмотренные федеральными законами, законами Вологодской области, Уставом поселения, по инициативе населения, Совета поселения - далее представительный орган муниципального образования, Главы сельского поселения - далее глава муниципального образования. </w:t>
      </w:r>
    </w:p>
    <w:p w:rsidR="0057285A" w:rsidRPr="00742E1B" w:rsidRDefault="0057285A" w:rsidP="0057285A">
      <w:pPr>
        <w:jc w:val="both"/>
      </w:pPr>
    </w:p>
    <w:p w:rsidR="0057285A" w:rsidRPr="00742E1B" w:rsidRDefault="0057285A" w:rsidP="0057285A">
      <w:pPr>
        <w:jc w:val="center"/>
        <w:rPr>
          <w:b/>
        </w:rPr>
      </w:pPr>
      <w:r w:rsidRPr="00742E1B">
        <w:t>Глава 3</w:t>
      </w:r>
      <w:r w:rsidRPr="00742E1B">
        <w:rPr>
          <w:b/>
        </w:rPr>
        <w:t>. Гарантии прав граждан на участие в публичных слушаниях</w:t>
      </w:r>
    </w:p>
    <w:p w:rsidR="0057285A" w:rsidRPr="00742E1B" w:rsidRDefault="0057285A" w:rsidP="0057285A">
      <w:pPr>
        <w:jc w:val="both"/>
        <w:rPr>
          <w:b/>
        </w:rPr>
      </w:pPr>
    </w:p>
    <w:p w:rsidR="0057285A" w:rsidRPr="00742E1B" w:rsidRDefault="0057285A" w:rsidP="0057285A">
      <w:pPr>
        <w:jc w:val="both"/>
        <w:rPr>
          <w:b/>
        </w:rPr>
      </w:pPr>
      <w:r w:rsidRPr="00742E1B">
        <w:tab/>
        <w:t xml:space="preserve">7. </w:t>
      </w:r>
      <w:r w:rsidRPr="00742E1B">
        <w:rPr>
          <w:b/>
        </w:rPr>
        <w:t xml:space="preserve">Право граждан на участие в публичных слушаниях </w:t>
      </w:r>
    </w:p>
    <w:p w:rsidR="0057285A" w:rsidRPr="00742E1B" w:rsidRDefault="0057285A" w:rsidP="0057285A">
      <w:pPr>
        <w:jc w:val="both"/>
      </w:pPr>
      <w:r w:rsidRPr="00742E1B">
        <w:tab/>
        <w:t xml:space="preserve">Правом на участие в публичных слушаниях обладают лица, проживающие на территории проведения публичных слушаний  и достигшие ко дню проведения публичных слушаний 16-летнего возраста. </w:t>
      </w:r>
    </w:p>
    <w:p w:rsidR="0057285A" w:rsidRPr="00742E1B" w:rsidRDefault="0057285A" w:rsidP="0057285A">
      <w:pPr>
        <w:jc w:val="both"/>
      </w:pPr>
      <w:r w:rsidRPr="00742E1B">
        <w:tab/>
      </w:r>
    </w:p>
    <w:p w:rsidR="0057285A" w:rsidRPr="00742E1B" w:rsidRDefault="0057285A" w:rsidP="0057285A">
      <w:pPr>
        <w:jc w:val="both"/>
      </w:pPr>
      <w:r w:rsidRPr="00742E1B">
        <w:tab/>
        <w:t xml:space="preserve">8. </w:t>
      </w:r>
      <w:r w:rsidRPr="00742E1B">
        <w:rPr>
          <w:b/>
        </w:rPr>
        <w:t xml:space="preserve">Право инициирования проведения публичных слушаний  </w:t>
      </w:r>
    </w:p>
    <w:p w:rsidR="0057285A" w:rsidRPr="00742E1B" w:rsidRDefault="0057285A" w:rsidP="0057285A">
      <w:pPr>
        <w:jc w:val="both"/>
      </w:pPr>
      <w:r w:rsidRPr="00742E1B">
        <w:tab/>
        <w:t xml:space="preserve">Граждане Российской Федерации, проживающие на территории проведения публичных слушаний и достигшие к моменту выдвижения инициативы о проведении публичных слушаний 18-летнего возраста, имеют право выдвижения инициативы о проведении публичных слушаний, реализуемое в порядке, установленном пунктом 14 настоящего Положения. </w:t>
      </w:r>
    </w:p>
    <w:p w:rsidR="0057285A" w:rsidRPr="00742E1B" w:rsidRDefault="0057285A" w:rsidP="0057285A">
      <w:pPr>
        <w:jc w:val="both"/>
      </w:pPr>
      <w:r w:rsidRPr="00742E1B">
        <w:tab/>
      </w:r>
    </w:p>
    <w:p w:rsidR="0057285A" w:rsidRPr="00742E1B" w:rsidRDefault="0057285A" w:rsidP="0057285A">
      <w:pPr>
        <w:jc w:val="both"/>
        <w:rPr>
          <w:b/>
        </w:rPr>
      </w:pPr>
      <w:r w:rsidRPr="00742E1B">
        <w:tab/>
        <w:t xml:space="preserve">9. </w:t>
      </w:r>
      <w:r w:rsidRPr="00742E1B">
        <w:rPr>
          <w:b/>
        </w:rPr>
        <w:t xml:space="preserve">Гарантии заблаговременного оповещения  </w:t>
      </w:r>
    </w:p>
    <w:p w:rsidR="0057285A" w:rsidRPr="00742E1B" w:rsidRDefault="0057285A" w:rsidP="0057285A">
      <w:pPr>
        <w:jc w:val="both"/>
      </w:pPr>
      <w:r w:rsidRPr="00742E1B">
        <w:tab/>
        <w:t xml:space="preserve">9.1. Лицам, указанным в пункте 7 настоящего Положения, гарантируется заблаговременное - не менее чем за 15 дней до дня проведения публичных слушаний - оповещение о предстоящих публичных слушаниях. </w:t>
      </w:r>
    </w:p>
    <w:p w:rsidR="0057285A" w:rsidRPr="00742E1B" w:rsidRDefault="0057285A" w:rsidP="0057285A">
      <w:pPr>
        <w:jc w:val="both"/>
      </w:pPr>
      <w:r w:rsidRPr="00742E1B">
        <w:tab/>
        <w:t>9.2. Оповещение осуществляется посредством опубликования (обнародования)  муниципального правового акта о назначении публичных слушаний  в средствах массовой информации в порядке, установленном для официального опубликования (обнародования) муниципальных правовых актов, иной официальной информации. Также оповещение может осуществляться посредством  размещения муниципального правового акта о назначении публичных слушаний на официальном сайте муниципального образования в сети «Интернет», расклеивания его копий в специально отведенных местах, рассылки  по месту жительства граждан.</w:t>
      </w:r>
    </w:p>
    <w:p w:rsidR="0057285A" w:rsidRPr="00742E1B" w:rsidRDefault="0057285A" w:rsidP="0057285A">
      <w:pPr>
        <w:jc w:val="both"/>
      </w:pPr>
      <w:r w:rsidRPr="00742E1B">
        <w:tab/>
      </w:r>
    </w:p>
    <w:p w:rsidR="0057285A" w:rsidRPr="00742E1B" w:rsidRDefault="0057285A" w:rsidP="0057285A">
      <w:pPr>
        <w:jc w:val="both"/>
      </w:pPr>
      <w:r w:rsidRPr="00742E1B">
        <w:tab/>
        <w:t xml:space="preserve">10.  </w:t>
      </w:r>
      <w:r w:rsidRPr="00742E1B">
        <w:rPr>
          <w:b/>
        </w:rPr>
        <w:t>Гарантии получения информации, необходимой для участия в публичных слушаниях</w:t>
      </w:r>
    </w:p>
    <w:p w:rsidR="0057285A" w:rsidRPr="00742E1B" w:rsidRDefault="0057285A" w:rsidP="0057285A">
      <w:pPr>
        <w:jc w:val="both"/>
      </w:pPr>
      <w:r w:rsidRPr="00742E1B">
        <w:lastRenderedPageBreak/>
        <w:tab/>
        <w:t xml:space="preserve">10.1. Лицам, указанным в пункте 7 настоящего Положения, гарантируется заблаговременное ознакомление с проектом муниципального правового акта, получение иной информации, необходимой для участия в публичных слушаниях. </w:t>
      </w:r>
    </w:p>
    <w:p w:rsidR="0057285A" w:rsidRPr="00742E1B" w:rsidRDefault="0057285A" w:rsidP="0057285A">
      <w:pPr>
        <w:jc w:val="both"/>
      </w:pPr>
      <w:r w:rsidRPr="00742E1B">
        <w:tab/>
        <w:t xml:space="preserve">10.2. Проект муниципального правового акта, выносимый на публичные слушания, оформленный в качестве приложения к муниципальному правовому акту о назначении публичных слушаний, доводится до сведения граждан, проживающих на территории проведения публичных слушаний, в соответствии с пунктом 9.2. настоящего Положения. </w:t>
      </w:r>
    </w:p>
    <w:p w:rsidR="0057285A" w:rsidRPr="00742E1B" w:rsidRDefault="0057285A" w:rsidP="0057285A">
      <w:pPr>
        <w:jc w:val="both"/>
      </w:pPr>
      <w:r w:rsidRPr="00742E1B">
        <w:tab/>
        <w:t>Иной проект муниципального правового акта, выносимый на публичные слушания,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не менее чем за 15 дней до дня проведения публичных слушаний. Проект муниципального правового акта дополнительно может размещаться на официальном сайте муниципального образования в сети «Интернет».</w:t>
      </w:r>
    </w:p>
    <w:p w:rsidR="0057285A" w:rsidRPr="00742E1B" w:rsidRDefault="0057285A" w:rsidP="0057285A">
      <w:pPr>
        <w:jc w:val="both"/>
      </w:pPr>
      <w:r w:rsidRPr="00742E1B">
        <w:tab/>
        <w:t xml:space="preserve">10.3. Гражданам гарантируется получение иной информации, необходимой для участия в публичных слушаниях, в порядке, установленном настоящим Положением. </w:t>
      </w:r>
    </w:p>
    <w:p w:rsidR="0057285A" w:rsidRPr="00742E1B" w:rsidRDefault="0057285A" w:rsidP="0057285A">
      <w:pPr>
        <w:jc w:val="both"/>
      </w:pPr>
      <w:r w:rsidRPr="00742E1B">
        <w:tab/>
      </w:r>
    </w:p>
    <w:p w:rsidR="0057285A" w:rsidRPr="00742E1B" w:rsidRDefault="0057285A" w:rsidP="0057285A">
      <w:pPr>
        <w:jc w:val="both"/>
        <w:rPr>
          <w:b/>
        </w:rPr>
      </w:pPr>
      <w:r w:rsidRPr="00742E1B">
        <w:tab/>
        <w:t xml:space="preserve">11. </w:t>
      </w:r>
      <w:r w:rsidRPr="00742E1B">
        <w:rPr>
          <w:b/>
        </w:rPr>
        <w:t xml:space="preserve">Иные гарантии прав граждан на участие в публичных слушаниях </w:t>
      </w:r>
    </w:p>
    <w:p w:rsidR="0057285A" w:rsidRPr="00742E1B" w:rsidRDefault="0057285A" w:rsidP="0057285A">
      <w:pPr>
        <w:jc w:val="both"/>
      </w:pPr>
      <w:r w:rsidRPr="00742E1B">
        <w:rPr>
          <w:b/>
        </w:rPr>
        <w:tab/>
      </w:r>
      <w:r w:rsidRPr="00742E1B">
        <w:t xml:space="preserve">Гражданам гарантируется изложение своего мнения по вопросу, проекту муниципального правового акта, вынесенного на публичные слушания, как в устной, так и в письменной форме в порядке, установленном настоящим Положением. </w:t>
      </w:r>
    </w:p>
    <w:p w:rsidR="0057285A" w:rsidRPr="00742E1B" w:rsidRDefault="0057285A" w:rsidP="0057285A">
      <w:pPr>
        <w:jc w:val="both"/>
      </w:pPr>
      <w:r w:rsidRPr="00742E1B">
        <w:tab/>
      </w:r>
    </w:p>
    <w:p w:rsidR="0057285A" w:rsidRPr="00742E1B" w:rsidRDefault="0057285A" w:rsidP="0057285A">
      <w:pPr>
        <w:jc w:val="both"/>
        <w:rPr>
          <w:rFonts w:ascii="Times New Roman ??????????" w:hAnsi="Times New Roman ??????????"/>
          <w:b/>
        </w:rPr>
      </w:pPr>
    </w:p>
    <w:p w:rsidR="0057285A" w:rsidRPr="00742E1B" w:rsidRDefault="0057285A" w:rsidP="0057285A">
      <w:pPr>
        <w:jc w:val="center"/>
        <w:rPr>
          <w:b/>
        </w:rPr>
      </w:pPr>
      <w:r w:rsidRPr="00742E1B">
        <w:t>Глава 4</w:t>
      </w:r>
      <w:r w:rsidRPr="00742E1B">
        <w:rPr>
          <w:b/>
        </w:rPr>
        <w:t>. Порядок выдвижения инициативы о проведении публичных слушаний</w:t>
      </w:r>
    </w:p>
    <w:p w:rsidR="0057285A" w:rsidRPr="00742E1B" w:rsidRDefault="0057285A" w:rsidP="0057285A">
      <w:pPr>
        <w:jc w:val="both"/>
        <w:rPr>
          <w:b/>
        </w:rPr>
      </w:pPr>
    </w:p>
    <w:p w:rsidR="0057285A" w:rsidRPr="00742E1B" w:rsidRDefault="0057285A" w:rsidP="0057285A">
      <w:pPr>
        <w:jc w:val="both"/>
      </w:pPr>
      <w:r w:rsidRPr="00742E1B">
        <w:rPr>
          <w:b/>
        </w:rPr>
        <w:tab/>
      </w:r>
      <w:r w:rsidRPr="00742E1B">
        <w:t xml:space="preserve">12. </w:t>
      </w:r>
      <w:r w:rsidRPr="00742E1B">
        <w:rPr>
          <w:b/>
        </w:rPr>
        <w:t>Субъекты выдвижения инициативы о проведении публичных слушаний</w:t>
      </w:r>
      <w:r w:rsidRPr="00742E1B">
        <w:t xml:space="preserve"> </w:t>
      </w:r>
    </w:p>
    <w:p w:rsidR="0057285A" w:rsidRPr="00742E1B" w:rsidRDefault="0057285A" w:rsidP="0057285A">
      <w:pPr>
        <w:jc w:val="both"/>
      </w:pPr>
      <w:r w:rsidRPr="00742E1B">
        <w:tab/>
        <w:t xml:space="preserve">Правом выдвижения инициативы проведения публичных слушаний обладают граждане Российской Федерации, проживающие на территории проведения публичных слушаний и достигшие к моменту выдвижения инициативы о проведении публичных слушаний 18-летнего возраста, глава муниципального образования, представительный орган муниципального образования. </w:t>
      </w:r>
    </w:p>
    <w:p w:rsidR="0057285A" w:rsidRPr="00742E1B" w:rsidRDefault="0057285A" w:rsidP="0057285A">
      <w:pPr>
        <w:jc w:val="both"/>
        <w:rPr>
          <w:b/>
        </w:rPr>
      </w:pPr>
    </w:p>
    <w:p w:rsidR="0057285A" w:rsidRPr="00742E1B" w:rsidRDefault="0057285A" w:rsidP="0057285A">
      <w:pPr>
        <w:jc w:val="both"/>
        <w:rPr>
          <w:b/>
        </w:rPr>
      </w:pPr>
      <w:r w:rsidRPr="00742E1B">
        <w:rPr>
          <w:b/>
        </w:rPr>
        <w:tab/>
      </w:r>
      <w:r w:rsidRPr="00742E1B">
        <w:t>13.</w:t>
      </w:r>
      <w:r w:rsidRPr="00742E1B">
        <w:rPr>
          <w:b/>
        </w:rPr>
        <w:t xml:space="preserve"> Вопросы, проекты муниципальных правовых актов,  выносимые на публичные слушания по инициативе главы муниципального образования, представительного органа  муниципального образования</w:t>
      </w:r>
    </w:p>
    <w:p w:rsidR="0057285A" w:rsidRPr="00742E1B" w:rsidRDefault="0057285A" w:rsidP="0057285A">
      <w:pPr>
        <w:jc w:val="both"/>
      </w:pPr>
      <w:r w:rsidRPr="00742E1B">
        <w:rPr>
          <w:b/>
        </w:rPr>
        <w:tab/>
      </w:r>
      <w:r w:rsidRPr="00742E1B">
        <w:t>Глава муниципального образования в обязательном порядке инициирует проведение публичных слушаний по вопросам, проектам муниципальных правовых актов, указанным в подпунктах 4-10 пункта 5 настоящего Положения.</w:t>
      </w:r>
    </w:p>
    <w:p w:rsidR="0057285A" w:rsidRPr="00742E1B" w:rsidRDefault="0057285A" w:rsidP="0057285A">
      <w:pPr>
        <w:jc w:val="both"/>
      </w:pPr>
      <w:r w:rsidRPr="00742E1B">
        <w:rPr>
          <w:b/>
          <w:i/>
        </w:rPr>
        <w:tab/>
      </w:r>
      <w:r w:rsidRPr="00742E1B">
        <w:t>Представительный орган муниципального образования в обязательном порядке инициирует проведение публичных слушаний по</w:t>
      </w:r>
      <w:r w:rsidRPr="00742E1B">
        <w:rPr>
          <w:b/>
          <w:i/>
        </w:rPr>
        <w:t xml:space="preserve">  </w:t>
      </w:r>
      <w:r w:rsidRPr="00742E1B">
        <w:t>проектам муниципальных правовых актов, указанным в подпунктах 1-3 пункта 5 настоящего Положения.</w:t>
      </w:r>
    </w:p>
    <w:p w:rsidR="0057285A" w:rsidRPr="00742E1B" w:rsidRDefault="0057285A" w:rsidP="0057285A">
      <w:pPr>
        <w:pStyle w:val="1"/>
        <w:rPr>
          <w:b w:val="0"/>
          <w:i w:val="0"/>
          <w:sz w:val="20"/>
        </w:rPr>
      </w:pPr>
    </w:p>
    <w:p w:rsidR="0057285A" w:rsidRPr="00742E1B" w:rsidRDefault="0057285A" w:rsidP="0057285A">
      <w:pPr>
        <w:jc w:val="both"/>
      </w:pPr>
      <w:r w:rsidRPr="00742E1B">
        <w:t xml:space="preserve"> </w:t>
      </w:r>
    </w:p>
    <w:p w:rsidR="0057285A" w:rsidRPr="00742E1B" w:rsidRDefault="0057285A" w:rsidP="0057285A">
      <w:pPr>
        <w:jc w:val="both"/>
        <w:rPr>
          <w:b/>
        </w:rPr>
      </w:pPr>
      <w:r w:rsidRPr="00742E1B">
        <w:tab/>
        <w:t xml:space="preserve">14. </w:t>
      </w:r>
      <w:r w:rsidRPr="00742E1B">
        <w:rPr>
          <w:b/>
        </w:rPr>
        <w:t xml:space="preserve">Порядок выдвижения инициативы проведения публичных слушаний гражданами Российской Федерации, проживающими на территории проведения публичных слушаний  </w:t>
      </w:r>
    </w:p>
    <w:p w:rsidR="0057285A" w:rsidRPr="00742E1B" w:rsidRDefault="0057285A" w:rsidP="0057285A">
      <w:pPr>
        <w:jc w:val="both"/>
      </w:pPr>
      <w:r w:rsidRPr="00742E1B">
        <w:rPr>
          <w:b/>
        </w:rPr>
        <w:tab/>
      </w:r>
      <w:proofErr w:type="gramStart"/>
      <w:r w:rsidRPr="00742E1B">
        <w:t>Граждане Российской Федерации, проживающие на территории проведения публичных слушаний и достигшие к моменту выдвижения инициативы о проведении публичных слушаний 18-летнего возраста, реализуют право выдвижения инициативы проведения публичных слушаний по вопросу, проекту муниципального правового акта, указанному в пункте 5 настоящего Положения, за исключением подпунктов 5-10,  в порядке, установленном Положением о правотворческой инициативе граждан.</w:t>
      </w:r>
      <w:proofErr w:type="gramEnd"/>
    </w:p>
    <w:p w:rsidR="0057285A" w:rsidRPr="00742E1B" w:rsidRDefault="0057285A" w:rsidP="0057285A">
      <w:pPr>
        <w:jc w:val="both"/>
        <w:rPr>
          <w:b/>
          <w:i/>
        </w:rPr>
      </w:pPr>
    </w:p>
    <w:p w:rsidR="0057285A" w:rsidRPr="00742E1B" w:rsidRDefault="0057285A" w:rsidP="0057285A">
      <w:pPr>
        <w:jc w:val="both"/>
        <w:rPr>
          <w:b/>
        </w:rPr>
      </w:pPr>
      <w:r w:rsidRPr="00742E1B">
        <w:rPr>
          <w:b/>
          <w:i/>
        </w:rPr>
        <w:tab/>
      </w:r>
      <w:r w:rsidRPr="00742E1B">
        <w:t xml:space="preserve">15. </w:t>
      </w:r>
      <w:r w:rsidRPr="00742E1B">
        <w:rPr>
          <w:b/>
        </w:rPr>
        <w:t xml:space="preserve">Порядок реализации инициативы проведения публичных слушаний  главой муниципального образования, представительным органом муниципального образования   </w:t>
      </w:r>
    </w:p>
    <w:p w:rsidR="0057285A" w:rsidRPr="00742E1B" w:rsidRDefault="0057285A" w:rsidP="0057285A">
      <w:pPr>
        <w:jc w:val="both"/>
      </w:pPr>
      <w:r w:rsidRPr="00742E1B">
        <w:rPr>
          <w:b/>
        </w:rPr>
        <w:tab/>
      </w:r>
      <w:r w:rsidRPr="00742E1B">
        <w:t xml:space="preserve">Инициатива главы муниципального образования, представительного органа муниципального образования о проведении публичных слушаний отдельным муниципальным правовым актом не оформляется. Инициатор проведения публичных слушаний указывается в </w:t>
      </w:r>
      <w:r w:rsidRPr="00742E1B">
        <w:lastRenderedPageBreak/>
        <w:t xml:space="preserve">муниципальном правовом акте о назначении публичных слушаний, принятом главой муниципального образования или представительным органом муниципального образования.  </w:t>
      </w:r>
    </w:p>
    <w:p w:rsidR="0057285A" w:rsidRPr="00742E1B" w:rsidRDefault="0057285A" w:rsidP="0057285A">
      <w:pPr>
        <w:jc w:val="both"/>
      </w:pPr>
      <w:r w:rsidRPr="00742E1B">
        <w:tab/>
      </w:r>
    </w:p>
    <w:p w:rsidR="0057285A" w:rsidRPr="00742E1B" w:rsidRDefault="0057285A" w:rsidP="0057285A">
      <w:pPr>
        <w:jc w:val="center"/>
        <w:rPr>
          <w:b/>
        </w:rPr>
      </w:pPr>
      <w:r w:rsidRPr="00742E1B">
        <w:t>Глава 5</w:t>
      </w:r>
      <w:r w:rsidRPr="00742E1B">
        <w:rPr>
          <w:b/>
        </w:rPr>
        <w:t>. Порядок назначения публичных слушаний</w:t>
      </w:r>
    </w:p>
    <w:p w:rsidR="0057285A" w:rsidRPr="00742E1B" w:rsidRDefault="0057285A" w:rsidP="0057285A">
      <w:pPr>
        <w:jc w:val="both"/>
        <w:rPr>
          <w:b/>
        </w:rPr>
      </w:pPr>
    </w:p>
    <w:p w:rsidR="0057285A" w:rsidRPr="00742E1B" w:rsidRDefault="0057285A" w:rsidP="0057285A">
      <w:pPr>
        <w:jc w:val="both"/>
        <w:rPr>
          <w:b/>
        </w:rPr>
      </w:pPr>
      <w:r w:rsidRPr="00742E1B">
        <w:rPr>
          <w:b/>
        </w:rPr>
        <w:tab/>
      </w:r>
      <w:r w:rsidRPr="00742E1B">
        <w:t>16.</w:t>
      </w:r>
      <w:r w:rsidRPr="00742E1B">
        <w:rPr>
          <w:b/>
        </w:rPr>
        <w:t xml:space="preserve"> Должностное лицо, орган местного самоуправления, уполномоченные на назначение публичных слушаний</w:t>
      </w:r>
    </w:p>
    <w:p w:rsidR="0057285A" w:rsidRPr="00742E1B" w:rsidRDefault="0057285A" w:rsidP="0057285A">
      <w:pPr>
        <w:jc w:val="both"/>
      </w:pPr>
      <w:r w:rsidRPr="00742E1B">
        <w:rPr>
          <w:b/>
        </w:rPr>
        <w:tab/>
      </w:r>
      <w:r w:rsidRPr="00742E1B">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 </w:t>
      </w:r>
    </w:p>
    <w:p w:rsidR="0057285A" w:rsidRPr="00742E1B" w:rsidRDefault="0057285A" w:rsidP="0057285A">
      <w:pPr>
        <w:jc w:val="both"/>
        <w:rPr>
          <w:b/>
        </w:rPr>
      </w:pPr>
      <w:r w:rsidRPr="00742E1B">
        <w:tab/>
        <w:t xml:space="preserve">Назначение публичных слушаний оформляется муниципальным правовым актом, принимаемым представительным органом муниципального образования или главой муниципального образования. </w:t>
      </w:r>
    </w:p>
    <w:p w:rsidR="0057285A" w:rsidRPr="00742E1B" w:rsidRDefault="0057285A" w:rsidP="0057285A">
      <w:pPr>
        <w:jc w:val="both"/>
        <w:rPr>
          <w:b/>
        </w:rPr>
      </w:pPr>
    </w:p>
    <w:p w:rsidR="0057285A" w:rsidRPr="00742E1B" w:rsidRDefault="0057285A" w:rsidP="0057285A">
      <w:pPr>
        <w:jc w:val="both"/>
        <w:rPr>
          <w:b/>
        </w:rPr>
      </w:pPr>
      <w:r w:rsidRPr="00742E1B">
        <w:rPr>
          <w:b/>
        </w:rPr>
        <w:tab/>
      </w:r>
      <w:r w:rsidRPr="00742E1B">
        <w:t>17.</w:t>
      </w:r>
      <w:r w:rsidRPr="00742E1B">
        <w:rPr>
          <w:b/>
        </w:rPr>
        <w:t xml:space="preserve"> Содержание муниципального правового акта о назначении публичных слушаний</w:t>
      </w:r>
    </w:p>
    <w:p w:rsidR="0057285A" w:rsidRPr="00742E1B" w:rsidRDefault="0057285A" w:rsidP="0057285A">
      <w:pPr>
        <w:jc w:val="both"/>
      </w:pPr>
      <w:r w:rsidRPr="00742E1B">
        <w:rPr>
          <w:b/>
        </w:rPr>
        <w:tab/>
      </w:r>
      <w:r w:rsidRPr="00742E1B">
        <w:t>Муниципальный правовой акт о назначении  публичных слушаний в обязательном порядке должен содержать:</w:t>
      </w:r>
    </w:p>
    <w:p w:rsidR="0057285A" w:rsidRPr="00742E1B" w:rsidRDefault="0057285A" w:rsidP="0057285A">
      <w:pPr>
        <w:jc w:val="both"/>
      </w:pPr>
      <w:r w:rsidRPr="00742E1B">
        <w:t xml:space="preserve">а) ссылку на инициатора вынесения вопроса, проекта муниципального правового акта на публичные слушания. </w:t>
      </w:r>
    </w:p>
    <w:p w:rsidR="0057285A" w:rsidRPr="00742E1B" w:rsidRDefault="0057285A" w:rsidP="0057285A">
      <w:pPr>
        <w:jc w:val="both"/>
      </w:pPr>
      <w:r w:rsidRPr="00742E1B">
        <w:t>б) формулировку вопроса, наименование  проекта муниципального правового акта,  вынесенного на публичные слушания;</w:t>
      </w:r>
    </w:p>
    <w:p w:rsidR="0057285A" w:rsidRPr="00742E1B" w:rsidRDefault="0057285A" w:rsidP="0057285A">
      <w:pPr>
        <w:jc w:val="both"/>
      </w:pPr>
      <w:r w:rsidRPr="00742E1B">
        <w:t>в) указание на территорию проведения публичных слушаний;</w:t>
      </w:r>
    </w:p>
    <w:p w:rsidR="0057285A" w:rsidRPr="00742E1B" w:rsidRDefault="0057285A" w:rsidP="0057285A">
      <w:pPr>
        <w:jc w:val="both"/>
      </w:pPr>
      <w:r w:rsidRPr="00742E1B">
        <w:t>г) дата, время и место  проведения публичных слушаний;</w:t>
      </w:r>
    </w:p>
    <w:p w:rsidR="0057285A" w:rsidRPr="00742E1B" w:rsidRDefault="0057285A" w:rsidP="0057285A">
      <w:pPr>
        <w:jc w:val="both"/>
      </w:pPr>
      <w:proofErr w:type="spellStart"/>
      <w:r w:rsidRPr="00742E1B">
        <w:t>д</w:t>
      </w:r>
      <w:proofErr w:type="spellEnd"/>
      <w:r w:rsidRPr="00742E1B">
        <w:t>) указание на Организатора;</w:t>
      </w:r>
    </w:p>
    <w:p w:rsidR="0057285A" w:rsidRPr="00742E1B" w:rsidRDefault="0057285A" w:rsidP="0057285A">
      <w:pPr>
        <w:jc w:val="both"/>
      </w:pPr>
      <w:r w:rsidRPr="00742E1B">
        <w:t>е) способ ознакомления с текстом проекта муниципального правового акта, получения иной информации, необходимой для участия в публичных слушаниях;</w:t>
      </w:r>
    </w:p>
    <w:p w:rsidR="0057285A" w:rsidRPr="00742E1B" w:rsidRDefault="0057285A" w:rsidP="0057285A">
      <w:pPr>
        <w:jc w:val="both"/>
      </w:pPr>
      <w:r w:rsidRPr="00742E1B">
        <w:t>ж) перечень мероприятий, необходимых для организации и проведения публичных слушаний, в виде календарного плана с указанием мероприятия, сроков исполнения, ответственного исполнителя.</w:t>
      </w:r>
      <w:r w:rsidRPr="00742E1B">
        <w:tab/>
      </w:r>
    </w:p>
    <w:p w:rsidR="0057285A" w:rsidRPr="00742E1B" w:rsidRDefault="0057285A" w:rsidP="0057285A">
      <w:pPr>
        <w:pStyle w:val="a3"/>
        <w:rPr>
          <w:b w:val="0"/>
          <w:i w:val="0"/>
          <w:sz w:val="20"/>
        </w:rPr>
      </w:pPr>
      <w:r w:rsidRPr="00742E1B">
        <w:rPr>
          <w:b w:val="0"/>
          <w:i w:val="0"/>
          <w:sz w:val="20"/>
        </w:rPr>
        <w:t xml:space="preserve">При вынесении проекта нормативного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 </w:t>
      </w:r>
    </w:p>
    <w:p w:rsidR="0057285A" w:rsidRPr="00742E1B" w:rsidRDefault="0057285A" w:rsidP="0057285A">
      <w:pPr>
        <w:jc w:val="both"/>
        <w:rPr>
          <w:b/>
        </w:rPr>
      </w:pPr>
    </w:p>
    <w:p w:rsidR="0057285A" w:rsidRPr="00742E1B" w:rsidRDefault="0057285A" w:rsidP="0057285A">
      <w:pPr>
        <w:jc w:val="center"/>
        <w:rPr>
          <w:b/>
        </w:rPr>
      </w:pPr>
      <w:r w:rsidRPr="00742E1B">
        <w:t xml:space="preserve">Глава 6.  </w:t>
      </w:r>
      <w:r w:rsidRPr="00742E1B">
        <w:rPr>
          <w:b/>
        </w:rPr>
        <w:t>Сроки, порядок организации и проведения  публичных слушаний</w:t>
      </w:r>
    </w:p>
    <w:p w:rsidR="0057285A" w:rsidRPr="00742E1B" w:rsidRDefault="0057285A" w:rsidP="0057285A">
      <w:pPr>
        <w:jc w:val="both"/>
        <w:rPr>
          <w:b/>
        </w:rPr>
      </w:pPr>
    </w:p>
    <w:p w:rsidR="0057285A" w:rsidRPr="00742E1B" w:rsidRDefault="0057285A" w:rsidP="0057285A">
      <w:pPr>
        <w:jc w:val="both"/>
        <w:rPr>
          <w:b/>
        </w:rPr>
      </w:pPr>
      <w:r w:rsidRPr="00742E1B">
        <w:tab/>
        <w:t xml:space="preserve">18. </w:t>
      </w:r>
      <w:r w:rsidRPr="00742E1B">
        <w:rPr>
          <w:b/>
        </w:rPr>
        <w:t>Лицо, уполномоченное на организацию</w:t>
      </w:r>
      <w:r w:rsidRPr="00742E1B">
        <w:rPr>
          <w:b/>
          <w:i/>
        </w:rPr>
        <w:t xml:space="preserve"> </w:t>
      </w:r>
      <w:r w:rsidRPr="00742E1B">
        <w:rPr>
          <w:b/>
        </w:rPr>
        <w:t xml:space="preserve">проведения публичных слушаний  </w:t>
      </w:r>
    </w:p>
    <w:p w:rsidR="0057285A" w:rsidRPr="00742E1B" w:rsidRDefault="0057285A" w:rsidP="0057285A">
      <w:pPr>
        <w:jc w:val="both"/>
      </w:pPr>
      <w:r w:rsidRPr="00742E1B">
        <w:tab/>
        <w:t>Организацию</w:t>
      </w:r>
      <w:r w:rsidRPr="00742E1B">
        <w:rPr>
          <w:b/>
          <w:i/>
        </w:rPr>
        <w:t xml:space="preserve"> </w:t>
      </w:r>
      <w:r w:rsidRPr="00742E1B">
        <w:t xml:space="preserve"> публичных слушаний осуществляет Организатор. </w:t>
      </w:r>
    </w:p>
    <w:p w:rsidR="0057285A" w:rsidRPr="00742E1B" w:rsidRDefault="0057285A" w:rsidP="0057285A">
      <w:pPr>
        <w:jc w:val="both"/>
      </w:pPr>
      <w:r w:rsidRPr="00742E1B">
        <w:tab/>
      </w:r>
    </w:p>
    <w:p w:rsidR="0057285A" w:rsidRPr="00742E1B" w:rsidRDefault="0057285A" w:rsidP="0057285A">
      <w:pPr>
        <w:jc w:val="both"/>
        <w:rPr>
          <w:b/>
        </w:rPr>
      </w:pPr>
      <w:r w:rsidRPr="00742E1B">
        <w:tab/>
        <w:t xml:space="preserve">19. </w:t>
      </w:r>
      <w:r w:rsidRPr="00742E1B">
        <w:rPr>
          <w:b/>
        </w:rPr>
        <w:t>Мероприятия по организации</w:t>
      </w:r>
      <w:r w:rsidRPr="00742E1B">
        <w:rPr>
          <w:b/>
          <w:i/>
        </w:rPr>
        <w:t xml:space="preserve"> </w:t>
      </w:r>
      <w:r w:rsidRPr="00742E1B">
        <w:rPr>
          <w:b/>
        </w:rPr>
        <w:t xml:space="preserve">публичных слушаний  </w:t>
      </w:r>
    </w:p>
    <w:p w:rsidR="0057285A" w:rsidRPr="00742E1B" w:rsidRDefault="0057285A" w:rsidP="0057285A">
      <w:pPr>
        <w:jc w:val="both"/>
      </w:pPr>
      <w:r w:rsidRPr="00742E1B">
        <w:tab/>
        <w:t xml:space="preserve">19.1. В ходе организации  проведения публичных слушаний Организатор осуществляет мероприятия, предусмотренные муниципальным правовым актом о назначении публичных слушаний, в том числе заблаговременное оповещение граждан о проведении публичных слушаний, предоставление иной информации, необходимой для участия в публичных слушаниях, осуществляет подготовку помещения для проведения публичных слушаний (наличие электроснабжения, теплоснабжения, посадочных мест). </w:t>
      </w:r>
    </w:p>
    <w:p w:rsidR="0057285A" w:rsidRPr="00742E1B" w:rsidRDefault="0057285A" w:rsidP="0057285A">
      <w:pPr>
        <w:jc w:val="both"/>
        <w:rPr>
          <w:b/>
        </w:rPr>
      </w:pPr>
      <w:r w:rsidRPr="00742E1B">
        <w:tab/>
        <w:t xml:space="preserve">19.2 Организатор осуществляет свод и обобщение заблаговременно поступивших от граждан, иных заинтересованных лиц замечаний и предложений на проект муниципального правового акта, вынесенного на публичные слушания.   </w:t>
      </w:r>
    </w:p>
    <w:p w:rsidR="0057285A" w:rsidRPr="00742E1B" w:rsidRDefault="0057285A" w:rsidP="0057285A">
      <w:pPr>
        <w:jc w:val="center"/>
      </w:pPr>
    </w:p>
    <w:p w:rsidR="0057285A" w:rsidRPr="00742E1B" w:rsidRDefault="0057285A" w:rsidP="0057285A">
      <w:pPr>
        <w:jc w:val="both"/>
        <w:rPr>
          <w:b/>
        </w:rPr>
      </w:pPr>
      <w:r w:rsidRPr="00742E1B">
        <w:tab/>
        <w:t xml:space="preserve">20. </w:t>
      </w:r>
      <w:r w:rsidRPr="00742E1B">
        <w:rPr>
          <w:b/>
        </w:rPr>
        <w:t xml:space="preserve">Лицо, уполномоченное на проведение публичных слушаний  </w:t>
      </w:r>
    </w:p>
    <w:p w:rsidR="0057285A" w:rsidRPr="00742E1B" w:rsidRDefault="0057285A" w:rsidP="0057285A">
      <w:pPr>
        <w:jc w:val="both"/>
      </w:pPr>
      <w:r w:rsidRPr="00742E1B">
        <w:tab/>
        <w:t xml:space="preserve">Публичные слушания проводит Организатор. </w:t>
      </w:r>
    </w:p>
    <w:p w:rsidR="0057285A" w:rsidRPr="00742E1B" w:rsidRDefault="0057285A" w:rsidP="0057285A">
      <w:pPr>
        <w:jc w:val="both"/>
      </w:pPr>
      <w:r w:rsidRPr="00742E1B">
        <w:tab/>
      </w:r>
    </w:p>
    <w:p w:rsidR="0057285A" w:rsidRPr="00742E1B" w:rsidRDefault="0057285A" w:rsidP="0057285A">
      <w:pPr>
        <w:jc w:val="both"/>
      </w:pPr>
      <w:r w:rsidRPr="00742E1B">
        <w:tab/>
        <w:t xml:space="preserve">21. </w:t>
      </w:r>
      <w:r w:rsidRPr="00742E1B">
        <w:rPr>
          <w:b/>
        </w:rPr>
        <w:t>Установление числа граждан, участвующих в публичных слушаниях</w:t>
      </w:r>
    </w:p>
    <w:p w:rsidR="0057285A" w:rsidRPr="00742E1B" w:rsidRDefault="0057285A" w:rsidP="0057285A">
      <w:pPr>
        <w:pStyle w:val="2"/>
        <w:rPr>
          <w:sz w:val="20"/>
        </w:rPr>
      </w:pPr>
      <w:r w:rsidRPr="00742E1B">
        <w:rPr>
          <w:sz w:val="20"/>
        </w:rPr>
        <w:lastRenderedPageBreak/>
        <w:tab/>
        <w:t>До начала публичных слушаний Организатор устанавливает число граждан, принимающих участие в публичных слушаниях, проверят право граждан на участие в публичных слушаниях (достижение 16-летнего возраста, проживание на территории проведения публичных слушаний).</w:t>
      </w:r>
    </w:p>
    <w:p w:rsidR="0057285A" w:rsidRPr="00742E1B" w:rsidRDefault="0057285A" w:rsidP="0057285A">
      <w:pPr>
        <w:jc w:val="both"/>
      </w:pPr>
      <w:r w:rsidRPr="00742E1B">
        <w:tab/>
      </w:r>
    </w:p>
    <w:p w:rsidR="0057285A" w:rsidRPr="00742E1B" w:rsidRDefault="0057285A" w:rsidP="0057285A">
      <w:pPr>
        <w:jc w:val="both"/>
      </w:pPr>
      <w:r w:rsidRPr="00742E1B">
        <w:tab/>
        <w:t>22.</w:t>
      </w:r>
      <w:r w:rsidRPr="00742E1B">
        <w:rPr>
          <w:b/>
        </w:rPr>
        <w:t xml:space="preserve">Председатель публичных слушаний </w:t>
      </w:r>
    </w:p>
    <w:p w:rsidR="0057285A" w:rsidRPr="00742E1B" w:rsidRDefault="0057285A" w:rsidP="0057285A">
      <w:pPr>
        <w:jc w:val="both"/>
      </w:pPr>
      <w:r w:rsidRPr="00742E1B">
        <w:tab/>
        <w:t xml:space="preserve"> Ведение публичных слушаний осуществляет Организатор, либо представитель Организатора - далее Председатель.</w:t>
      </w:r>
    </w:p>
    <w:p w:rsidR="0057285A" w:rsidRPr="00742E1B" w:rsidRDefault="0057285A" w:rsidP="0057285A">
      <w:pPr>
        <w:jc w:val="both"/>
      </w:pPr>
      <w:r w:rsidRPr="00742E1B">
        <w:tab/>
      </w:r>
    </w:p>
    <w:p w:rsidR="0057285A" w:rsidRPr="00742E1B" w:rsidRDefault="0057285A" w:rsidP="0057285A">
      <w:pPr>
        <w:jc w:val="both"/>
      </w:pPr>
      <w:r w:rsidRPr="00742E1B">
        <w:tab/>
        <w:t xml:space="preserve">23. </w:t>
      </w:r>
      <w:r w:rsidRPr="00742E1B">
        <w:rPr>
          <w:b/>
        </w:rPr>
        <w:t>Регламент проведения публичных слушаний</w:t>
      </w:r>
    </w:p>
    <w:p w:rsidR="0057285A" w:rsidRPr="00742E1B" w:rsidRDefault="0057285A" w:rsidP="0057285A">
      <w:pPr>
        <w:jc w:val="both"/>
      </w:pPr>
      <w:r w:rsidRPr="00742E1B">
        <w:tab/>
        <w:t>До начала публичных слушаний Председатель информирует о регламенте проведения публичных слушаний (планируемое время начала  и окончания публичных слушаний, время выступления по обсуждаемому вопросу, проекту муниципального правового акта, называет председателя,</w:t>
      </w:r>
      <w:r w:rsidRPr="00742E1B">
        <w:rPr>
          <w:b/>
          <w:i/>
        </w:rPr>
        <w:t xml:space="preserve"> </w:t>
      </w:r>
      <w:r w:rsidRPr="00742E1B">
        <w:t>секретаря</w:t>
      </w:r>
      <w:r w:rsidRPr="00742E1B">
        <w:rPr>
          <w:b/>
          <w:i/>
        </w:rPr>
        <w:t xml:space="preserve"> </w:t>
      </w:r>
      <w:r w:rsidRPr="00742E1B">
        <w:t xml:space="preserve">публичных слушаний). По предложению участников публичных слушаний в регламент могут быть внесены изменения. </w:t>
      </w:r>
    </w:p>
    <w:p w:rsidR="0057285A" w:rsidRPr="00742E1B" w:rsidRDefault="0057285A" w:rsidP="0057285A">
      <w:pPr>
        <w:jc w:val="both"/>
      </w:pPr>
      <w:r w:rsidRPr="00742E1B">
        <w:tab/>
      </w:r>
    </w:p>
    <w:p w:rsidR="0057285A" w:rsidRPr="00742E1B" w:rsidRDefault="0057285A" w:rsidP="0057285A">
      <w:pPr>
        <w:jc w:val="both"/>
      </w:pPr>
      <w:r w:rsidRPr="00742E1B">
        <w:tab/>
        <w:t xml:space="preserve">24. </w:t>
      </w:r>
      <w:r w:rsidRPr="00742E1B">
        <w:rPr>
          <w:b/>
        </w:rPr>
        <w:t xml:space="preserve">Протокол публичных слушаний         </w:t>
      </w:r>
    </w:p>
    <w:p w:rsidR="0057285A" w:rsidRPr="00742E1B" w:rsidRDefault="0057285A" w:rsidP="0057285A">
      <w:pPr>
        <w:jc w:val="both"/>
        <w:rPr>
          <w:b/>
        </w:rPr>
      </w:pPr>
      <w:r w:rsidRPr="00742E1B">
        <w:tab/>
        <w:t>24.1. Организатор обеспечивает  ведение протокола публичных слушаний</w:t>
      </w:r>
    </w:p>
    <w:p w:rsidR="0057285A" w:rsidRPr="00742E1B" w:rsidRDefault="0057285A" w:rsidP="0057285A">
      <w:pPr>
        <w:jc w:val="both"/>
      </w:pPr>
      <w:r w:rsidRPr="00742E1B">
        <w:tab/>
        <w:t xml:space="preserve">24.2. Ведение протокола публичных слушаний возлагается на секретаря, назначенного Организатором. </w:t>
      </w:r>
    </w:p>
    <w:p w:rsidR="0057285A" w:rsidRPr="00742E1B" w:rsidRDefault="0057285A" w:rsidP="0057285A">
      <w:pPr>
        <w:jc w:val="both"/>
      </w:pPr>
      <w:r w:rsidRPr="00742E1B">
        <w:tab/>
        <w:t>24.3. В протоколе в обязательном порядке указываются:</w:t>
      </w:r>
    </w:p>
    <w:p w:rsidR="0057285A" w:rsidRPr="00742E1B" w:rsidRDefault="0057285A" w:rsidP="0057285A">
      <w:pPr>
        <w:jc w:val="both"/>
      </w:pPr>
      <w:r w:rsidRPr="00742E1B">
        <w:tab/>
        <w:t>а) дата, время и место проведения публичных слушаний;</w:t>
      </w:r>
    </w:p>
    <w:p w:rsidR="0057285A" w:rsidRPr="00742E1B" w:rsidRDefault="0057285A" w:rsidP="0057285A">
      <w:pPr>
        <w:jc w:val="both"/>
      </w:pPr>
      <w:r w:rsidRPr="00742E1B">
        <w:tab/>
        <w:t>б) число граждан, участвующих в публичных слушаниях;</w:t>
      </w:r>
    </w:p>
    <w:p w:rsidR="0057285A" w:rsidRPr="00742E1B" w:rsidRDefault="0057285A" w:rsidP="0057285A">
      <w:pPr>
        <w:jc w:val="both"/>
      </w:pPr>
      <w:r w:rsidRPr="00742E1B">
        <w:tab/>
        <w:t>в) вопрос, проект муниципального правового акта, вынесенный на публичные слушания;</w:t>
      </w:r>
    </w:p>
    <w:p w:rsidR="0057285A" w:rsidRPr="00742E1B" w:rsidRDefault="0057285A" w:rsidP="0057285A">
      <w:pPr>
        <w:jc w:val="both"/>
      </w:pPr>
      <w:r w:rsidRPr="00742E1B">
        <w:tab/>
        <w:t>г) председатель, секретарь публичных слушаний, лица, приглашенные на публичные слушания;</w:t>
      </w:r>
    </w:p>
    <w:p w:rsidR="0057285A" w:rsidRPr="00742E1B" w:rsidRDefault="0057285A" w:rsidP="0057285A">
      <w:pPr>
        <w:jc w:val="both"/>
      </w:pPr>
      <w:r w:rsidRPr="00742E1B">
        <w:tab/>
      </w:r>
      <w:proofErr w:type="spellStart"/>
      <w:r w:rsidRPr="00742E1B">
        <w:t>д</w:t>
      </w:r>
      <w:proofErr w:type="spellEnd"/>
      <w:r w:rsidRPr="00742E1B">
        <w:t>) кратко излагаются выступления председателя, иных лиц, участвующих в публичных слушаниях, поступившие вопросы, замечания и предложения;</w:t>
      </w:r>
    </w:p>
    <w:p w:rsidR="0057285A" w:rsidRPr="00742E1B" w:rsidRDefault="0057285A" w:rsidP="0057285A">
      <w:pPr>
        <w:jc w:val="both"/>
      </w:pPr>
      <w:r w:rsidRPr="00742E1B">
        <w:tab/>
      </w:r>
      <w:proofErr w:type="gramStart"/>
      <w:r w:rsidRPr="00742E1B">
        <w:t>е) итоги голосования по вопросу, проекту муниципального правового акта, вынесенному на публичные слушание;</w:t>
      </w:r>
      <w:proofErr w:type="gramEnd"/>
    </w:p>
    <w:p w:rsidR="0057285A" w:rsidRPr="00742E1B" w:rsidRDefault="0057285A" w:rsidP="0057285A">
      <w:pPr>
        <w:jc w:val="both"/>
      </w:pPr>
      <w:r w:rsidRPr="00742E1B">
        <w:tab/>
        <w:t xml:space="preserve">ж) решение, принятое по результатам публичных слушаний.  </w:t>
      </w:r>
    </w:p>
    <w:p w:rsidR="0057285A" w:rsidRPr="00742E1B" w:rsidRDefault="0057285A" w:rsidP="0057285A">
      <w:pPr>
        <w:pStyle w:val="3"/>
        <w:rPr>
          <w:sz w:val="20"/>
        </w:rPr>
      </w:pPr>
      <w:r w:rsidRPr="00742E1B">
        <w:rPr>
          <w:sz w:val="20"/>
        </w:rPr>
        <w:tab/>
        <w:t xml:space="preserve"> К протоколу приобщаются замечания, предложения, поступившие от граждан, иных лиц в письменном виде для внесения в протокол публичных слушаний.  </w:t>
      </w:r>
    </w:p>
    <w:p w:rsidR="0057285A" w:rsidRPr="00742E1B" w:rsidRDefault="0057285A" w:rsidP="0057285A">
      <w:pPr>
        <w:jc w:val="both"/>
      </w:pPr>
      <w:r w:rsidRPr="00742E1B">
        <w:tab/>
        <w:t xml:space="preserve">24.4. Протокол подписывает председатель и секретарь публичных слушаний с указанием даты подписания. </w:t>
      </w:r>
    </w:p>
    <w:p w:rsidR="0057285A" w:rsidRPr="00742E1B" w:rsidRDefault="0057285A" w:rsidP="0057285A">
      <w:pPr>
        <w:jc w:val="both"/>
      </w:pPr>
    </w:p>
    <w:p w:rsidR="0057285A" w:rsidRPr="00742E1B" w:rsidRDefault="0057285A" w:rsidP="0057285A">
      <w:pPr>
        <w:jc w:val="both"/>
      </w:pPr>
      <w:r w:rsidRPr="00742E1B">
        <w:tab/>
        <w:t xml:space="preserve">25. </w:t>
      </w:r>
      <w:r w:rsidRPr="00742E1B">
        <w:rPr>
          <w:b/>
        </w:rPr>
        <w:t>Обсуждение вопроса, проекта муниципального правового акта, вынесенного  на публичные слушания</w:t>
      </w:r>
    </w:p>
    <w:p w:rsidR="0057285A" w:rsidRPr="00742E1B" w:rsidRDefault="0057285A" w:rsidP="0057285A">
      <w:pPr>
        <w:jc w:val="both"/>
      </w:pPr>
      <w:r w:rsidRPr="00742E1B">
        <w:rPr>
          <w:b/>
        </w:rPr>
        <w:tab/>
      </w:r>
      <w:r w:rsidRPr="00742E1B">
        <w:t xml:space="preserve">25.1. Обсуждение вопроса, проекта муниципального правового акта, вынесенного </w:t>
      </w:r>
      <w:r w:rsidRPr="00742E1B">
        <w:rPr>
          <w:b/>
        </w:rPr>
        <w:t xml:space="preserve"> </w:t>
      </w:r>
      <w:r w:rsidRPr="00742E1B">
        <w:t>на публичные слушания, начинается с доклада Организатора, либо уполномоченного им лица, который кратко излагает основное содержание вопроса, проекта муниципального правового акта, аргументирует необходимость принятия проекта муниципального правового акта, вынесенного на публичные слушания, информирует о предложениях и замечаниях, поступивших до дня проведения публичных слушаний.</w:t>
      </w:r>
    </w:p>
    <w:p w:rsidR="0057285A" w:rsidRPr="00742E1B" w:rsidRDefault="0057285A" w:rsidP="0057285A">
      <w:pPr>
        <w:jc w:val="both"/>
      </w:pPr>
      <w:r w:rsidRPr="00742E1B">
        <w:tab/>
        <w:t xml:space="preserve">25.2. После выступления докладчика выступает представитель инициативной группы, если публичные слушания проводятся по инициативе граждан. </w:t>
      </w:r>
    </w:p>
    <w:p w:rsidR="0057285A" w:rsidRPr="00742E1B" w:rsidRDefault="0057285A" w:rsidP="0057285A">
      <w:pPr>
        <w:jc w:val="both"/>
      </w:pPr>
      <w:r w:rsidRPr="00742E1B">
        <w:t xml:space="preserve"> </w:t>
      </w:r>
      <w:r w:rsidRPr="00742E1B">
        <w:tab/>
        <w:t xml:space="preserve">25.3. После выступления докладчика  и представителя инициативной группы в случае, предусмотренном пунктом 25.2. настоящего Положения, вправе выступить приглашенные лица, граждане, участвующие в проведении публичных слушаний. </w:t>
      </w:r>
    </w:p>
    <w:p w:rsidR="0057285A" w:rsidRPr="00742E1B" w:rsidRDefault="0057285A" w:rsidP="0057285A">
      <w:pPr>
        <w:jc w:val="both"/>
      </w:pPr>
      <w:r w:rsidRPr="00742E1B">
        <w:tab/>
        <w:t xml:space="preserve">25.4.  Продолжительность выступлений определяется регламентом проведения публичных слушаний. Каждому из </w:t>
      </w:r>
      <w:proofErr w:type="gramStart"/>
      <w:r w:rsidRPr="00742E1B">
        <w:t>выступающих</w:t>
      </w:r>
      <w:proofErr w:type="gramEnd"/>
      <w:r w:rsidRPr="00742E1B">
        <w:t xml:space="preserve"> могут быть заданы вопросы.  </w:t>
      </w:r>
    </w:p>
    <w:p w:rsidR="0057285A" w:rsidRPr="00742E1B" w:rsidRDefault="0057285A" w:rsidP="0057285A">
      <w:pPr>
        <w:jc w:val="both"/>
      </w:pPr>
    </w:p>
    <w:p w:rsidR="0057285A" w:rsidRPr="00742E1B" w:rsidRDefault="0057285A" w:rsidP="0057285A">
      <w:pPr>
        <w:jc w:val="both"/>
        <w:rPr>
          <w:b/>
        </w:rPr>
      </w:pPr>
      <w:r w:rsidRPr="00742E1B">
        <w:tab/>
        <w:t xml:space="preserve">26. </w:t>
      </w:r>
      <w:r w:rsidRPr="00742E1B">
        <w:rPr>
          <w:b/>
        </w:rPr>
        <w:t xml:space="preserve">Решение по результатам публичных слушаний </w:t>
      </w:r>
    </w:p>
    <w:p w:rsidR="0057285A" w:rsidRPr="00742E1B" w:rsidRDefault="0057285A" w:rsidP="0057285A">
      <w:pPr>
        <w:jc w:val="both"/>
      </w:pPr>
      <w:r w:rsidRPr="00742E1B">
        <w:rPr>
          <w:b/>
        </w:rPr>
        <w:tab/>
      </w:r>
      <w:r w:rsidRPr="00742E1B">
        <w:t xml:space="preserve">26.1. После завершения обсуждения вопроса, </w:t>
      </w:r>
      <w:proofErr w:type="gramStart"/>
      <w:r w:rsidRPr="00742E1B">
        <w:t>проекта муниципального правового акта, вынесенного на публичные слушания принимается</w:t>
      </w:r>
      <w:proofErr w:type="gramEnd"/>
      <w:r w:rsidRPr="00742E1B">
        <w:t xml:space="preserve"> одно из следующих решений:</w:t>
      </w:r>
    </w:p>
    <w:p w:rsidR="0057285A" w:rsidRPr="00742E1B" w:rsidRDefault="0057285A" w:rsidP="0057285A">
      <w:pPr>
        <w:jc w:val="both"/>
      </w:pPr>
      <w:r w:rsidRPr="00742E1B">
        <w:t>а) одобрение вопроса, проекта муниципального правового акта в предложенной редакции;</w:t>
      </w:r>
    </w:p>
    <w:p w:rsidR="0057285A" w:rsidRPr="00742E1B" w:rsidRDefault="0057285A" w:rsidP="0057285A">
      <w:pPr>
        <w:jc w:val="both"/>
      </w:pPr>
      <w:r w:rsidRPr="00742E1B">
        <w:lastRenderedPageBreak/>
        <w:t>б) одобрение проекта муниципального правового акта с учетом замечаний, высказанных в ходе публичных слушаний;</w:t>
      </w:r>
    </w:p>
    <w:p w:rsidR="0057285A" w:rsidRPr="00742E1B" w:rsidRDefault="0057285A" w:rsidP="0057285A">
      <w:pPr>
        <w:jc w:val="both"/>
      </w:pPr>
      <w:r w:rsidRPr="00742E1B">
        <w:t>в) отклонение   вопроса, проекта муниципального правового акта.</w:t>
      </w:r>
    </w:p>
    <w:p w:rsidR="0057285A" w:rsidRPr="00742E1B" w:rsidRDefault="0057285A" w:rsidP="0057285A">
      <w:pPr>
        <w:jc w:val="both"/>
      </w:pPr>
      <w:r w:rsidRPr="00742E1B">
        <w:tab/>
        <w:t xml:space="preserve">26.2 Решение принимается открытым голосованием путем подачи голоса «за», «против», «воздержался». Каждый из граждан, обладающих правом участия </w:t>
      </w:r>
      <w:proofErr w:type="gramStart"/>
      <w:r w:rsidRPr="00742E1B">
        <w:t>в</w:t>
      </w:r>
      <w:proofErr w:type="gramEnd"/>
      <w:r w:rsidRPr="00742E1B">
        <w:t xml:space="preserve"> публичных слушаний, наделен  одним голосом.</w:t>
      </w:r>
    </w:p>
    <w:p w:rsidR="0057285A" w:rsidRPr="00742E1B" w:rsidRDefault="0057285A" w:rsidP="0057285A">
      <w:pPr>
        <w:jc w:val="both"/>
      </w:pPr>
      <w:r w:rsidRPr="00742E1B">
        <w:tab/>
        <w:t>26.3. Решения, принятые по итогам обсуждения на публичных слушаниях, носят рекомендательный характер.</w:t>
      </w:r>
    </w:p>
    <w:p w:rsidR="0057285A" w:rsidRPr="00742E1B" w:rsidRDefault="0057285A" w:rsidP="0057285A">
      <w:pPr>
        <w:jc w:val="both"/>
      </w:pPr>
    </w:p>
    <w:p w:rsidR="0057285A" w:rsidRPr="00742E1B" w:rsidRDefault="0057285A" w:rsidP="0057285A">
      <w:pPr>
        <w:jc w:val="both"/>
        <w:rPr>
          <w:b/>
        </w:rPr>
      </w:pPr>
      <w:r w:rsidRPr="00742E1B">
        <w:tab/>
        <w:t xml:space="preserve"> Глава </w:t>
      </w:r>
      <w:r w:rsidRPr="00742E1B">
        <w:rPr>
          <w:b/>
        </w:rPr>
        <w:t xml:space="preserve">7. Опубликование (обнародование) результатов публичных слушаний </w:t>
      </w:r>
    </w:p>
    <w:p w:rsidR="0057285A" w:rsidRPr="00742E1B" w:rsidRDefault="0057285A" w:rsidP="0057285A">
      <w:pPr>
        <w:jc w:val="both"/>
      </w:pPr>
    </w:p>
    <w:p w:rsidR="0057285A" w:rsidRPr="00742E1B" w:rsidRDefault="0057285A" w:rsidP="0057285A">
      <w:pPr>
        <w:jc w:val="both"/>
        <w:rPr>
          <w:b/>
        </w:rPr>
      </w:pPr>
      <w:r w:rsidRPr="00742E1B">
        <w:tab/>
        <w:t xml:space="preserve">27. </w:t>
      </w:r>
      <w:r w:rsidRPr="00742E1B">
        <w:rPr>
          <w:b/>
        </w:rPr>
        <w:t xml:space="preserve">Заключение о результатах публичных слушаний </w:t>
      </w:r>
    </w:p>
    <w:p w:rsidR="0057285A" w:rsidRPr="00742E1B" w:rsidRDefault="0057285A" w:rsidP="0057285A">
      <w:pPr>
        <w:jc w:val="both"/>
      </w:pPr>
      <w:r w:rsidRPr="00742E1B">
        <w:tab/>
        <w:t xml:space="preserve">27.1.На основании протокола о проведении публичных слушаний в течение 3 рабочих дней со дня проведения публичных слушаний Организатор составляет заключение о результатах публичных слушаний, в котором в обязательном порядке указываются: </w:t>
      </w:r>
    </w:p>
    <w:p w:rsidR="0057285A" w:rsidRPr="00742E1B" w:rsidRDefault="0057285A" w:rsidP="0057285A">
      <w:pPr>
        <w:jc w:val="both"/>
      </w:pPr>
      <w:r w:rsidRPr="00742E1B">
        <w:t>а) формулировку вопроса, наименование проекта муниципального правового акта, вынесенного на публичные слушания;</w:t>
      </w:r>
    </w:p>
    <w:p w:rsidR="0057285A" w:rsidRPr="00742E1B" w:rsidRDefault="0057285A" w:rsidP="0057285A">
      <w:pPr>
        <w:jc w:val="both"/>
      </w:pPr>
      <w:r w:rsidRPr="00742E1B">
        <w:t>б) дата, время и место  проведения публичных слушаний;</w:t>
      </w:r>
    </w:p>
    <w:p w:rsidR="0057285A" w:rsidRPr="00742E1B" w:rsidRDefault="0057285A" w:rsidP="0057285A">
      <w:pPr>
        <w:jc w:val="both"/>
      </w:pPr>
      <w:r w:rsidRPr="00742E1B">
        <w:t>в) количество граждан Российской Федерации, принявших участие в публичных слушаниях;</w:t>
      </w:r>
    </w:p>
    <w:p w:rsidR="0057285A" w:rsidRPr="00742E1B" w:rsidRDefault="0057285A" w:rsidP="0057285A">
      <w:pPr>
        <w:jc w:val="both"/>
      </w:pPr>
      <w:r w:rsidRPr="00742E1B">
        <w:t>г) количество голосов, поданных "за" или "против", а также количество воздержавшихся по вопросу, проекту муниципального правового акта, вынесенных на публичные слушания;</w:t>
      </w:r>
    </w:p>
    <w:p w:rsidR="0057285A" w:rsidRPr="00742E1B" w:rsidRDefault="0057285A" w:rsidP="0057285A">
      <w:pPr>
        <w:pStyle w:val="3"/>
        <w:rPr>
          <w:sz w:val="20"/>
        </w:rPr>
      </w:pPr>
      <w:proofErr w:type="spellStart"/>
      <w:r w:rsidRPr="00742E1B">
        <w:rPr>
          <w:sz w:val="20"/>
        </w:rPr>
        <w:t>д</w:t>
      </w:r>
      <w:proofErr w:type="spellEnd"/>
      <w:r w:rsidRPr="00742E1B">
        <w:rPr>
          <w:sz w:val="20"/>
        </w:rPr>
        <w:t>) решение по результатам публичных слушаний.</w:t>
      </w:r>
    </w:p>
    <w:p w:rsidR="0057285A" w:rsidRPr="00742E1B" w:rsidRDefault="0057285A" w:rsidP="0057285A">
      <w:pPr>
        <w:jc w:val="both"/>
      </w:pPr>
      <w:r w:rsidRPr="00742E1B">
        <w:tab/>
        <w:t xml:space="preserve">27.2. Заключение подписывает Организатор или его представитель. </w:t>
      </w:r>
    </w:p>
    <w:p w:rsidR="0057285A" w:rsidRPr="00742E1B" w:rsidRDefault="0057285A" w:rsidP="0057285A">
      <w:pPr>
        <w:jc w:val="both"/>
      </w:pPr>
    </w:p>
    <w:p w:rsidR="0057285A" w:rsidRPr="00742E1B" w:rsidRDefault="0057285A" w:rsidP="0057285A">
      <w:pPr>
        <w:jc w:val="both"/>
        <w:rPr>
          <w:b/>
        </w:rPr>
      </w:pPr>
      <w:r w:rsidRPr="00742E1B">
        <w:tab/>
        <w:t xml:space="preserve">28. </w:t>
      </w:r>
      <w:r w:rsidRPr="00742E1B">
        <w:rPr>
          <w:b/>
        </w:rPr>
        <w:t>Опубликование (обнародование)</w:t>
      </w:r>
      <w:r w:rsidRPr="00742E1B">
        <w:t xml:space="preserve"> з</w:t>
      </w:r>
      <w:r w:rsidRPr="00742E1B">
        <w:rPr>
          <w:b/>
        </w:rPr>
        <w:t xml:space="preserve">аключения о результатах публичных слушаний </w:t>
      </w:r>
    </w:p>
    <w:p w:rsidR="0057285A" w:rsidRPr="00742E1B" w:rsidRDefault="0057285A" w:rsidP="0057285A">
      <w:pPr>
        <w:jc w:val="both"/>
      </w:pPr>
      <w:r w:rsidRPr="00742E1B">
        <w:tab/>
        <w:t xml:space="preserve"> Организатор в течение 10 дней после подписания обеспечивает опубликование (обнародование) заключения о результатах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Дополнительно заключение может быть размещено на официальном сайте муниципального образования в сети «Интернет».</w:t>
      </w:r>
    </w:p>
    <w:p w:rsidR="0057285A" w:rsidRPr="00742E1B" w:rsidRDefault="0057285A" w:rsidP="0057285A">
      <w:pPr>
        <w:jc w:val="both"/>
      </w:pPr>
    </w:p>
    <w:p w:rsidR="0057285A" w:rsidRPr="00742E1B" w:rsidRDefault="0057285A" w:rsidP="0057285A">
      <w:pPr>
        <w:jc w:val="both"/>
        <w:rPr>
          <w:b/>
        </w:rPr>
      </w:pPr>
    </w:p>
    <w:p w:rsidR="0057285A" w:rsidRPr="00742E1B" w:rsidRDefault="0057285A" w:rsidP="0057285A">
      <w:pPr>
        <w:jc w:val="center"/>
        <w:rPr>
          <w:b/>
        </w:rPr>
      </w:pPr>
      <w:r w:rsidRPr="00742E1B">
        <w:t>Глава 8</w:t>
      </w:r>
      <w:r w:rsidRPr="00742E1B">
        <w:rPr>
          <w:b/>
        </w:rPr>
        <w:t>. Финансирование публичных слушаний</w:t>
      </w:r>
    </w:p>
    <w:p w:rsidR="0057285A" w:rsidRPr="00742E1B" w:rsidRDefault="0057285A" w:rsidP="0057285A">
      <w:pPr>
        <w:jc w:val="both"/>
        <w:rPr>
          <w:b/>
        </w:rPr>
      </w:pPr>
    </w:p>
    <w:p w:rsidR="0057285A" w:rsidRPr="00742E1B" w:rsidRDefault="0057285A" w:rsidP="0057285A">
      <w:pPr>
        <w:jc w:val="both"/>
      </w:pPr>
      <w:r w:rsidRPr="00742E1B">
        <w:rPr>
          <w:b/>
        </w:rPr>
        <w:tab/>
      </w:r>
      <w:r w:rsidRPr="00742E1B">
        <w:t>29.</w:t>
      </w:r>
      <w:r w:rsidRPr="00742E1B">
        <w:rPr>
          <w:b/>
        </w:rPr>
        <w:t xml:space="preserve"> </w:t>
      </w:r>
      <w:r w:rsidRPr="00742E1B">
        <w:t>Расходы, связанные с организацией и проведением публичных слушаний, осуществляются за счет средств местного бюджета, за исключением случая, предусмотренного п. 36  настоящего положения.</w:t>
      </w:r>
    </w:p>
    <w:p w:rsidR="0057285A" w:rsidRPr="00742E1B" w:rsidRDefault="0057285A" w:rsidP="0057285A">
      <w:pPr>
        <w:jc w:val="both"/>
        <w:rPr>
          <w:b/>
        </w:rPr>
      </w:pPr>
    </w:p>
    <w:p w:rsidR="0057285A" w:rsidRPr="00742E1B" w:rsidRDefault="0057285A" w:rsidP="0057285A">
      <w:pPr>
        <w:pStyle w:val="a5"/>
        <w:rPr>
          <w:sz w:val="20"/>
        </w:rPr>
      </w:pPr>
      <w:r w:rsidRPr="00742E1B">
        <w:rPr>
          <w:b w:val="0"/>
          <w:sz w:val="20"/>
        </w:rPr>
        <w:t>Глава 9</w:t>
      </w:r>
      <w:r w:rsidRPr="00742E1B">
        <w:rPr>
          <w:sz w:val="20"/>
        </w:rPr>
        <w:t>. Особенности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7285A" w:rsidRPr="00742E1B" w:rsidRDefault="0057285A" w:rsidP="0057285A">
      <w:pPr>
        <w:jc w:val="both"/>
        <w:rPr>
          <w:b/>
        </w:rPr>
      </w:pPr>
    </w:p>
    <w:p w:rsidR="0057285A" w:rsidRPr="00742E1B" w:rsidRDefault="0057285A" w:rsidP="0057285A">
      <w:pPr>
        <w:jc w:val="both"/>
      </w:pPr>
      <w:r w:rsidRPr="00742E1B">
        <w:tab/>
        <w:t>30.</w:t>
      </w:r>
      <w:r w:rsidRPr="00742E1B">
        <w:rPr>
          <w:b/>
        </w:rPr>
        <w:t xml:space="preserve">Территория проведения публичных слушаний </w:t>
      </w:r>
      <w:r w:rsidRPr="00742E1B">
        <w:t xml:space="preserve"> </w:t>
      </w:r>
    </w:p>
    <w:p w:rsidR="0057285A" w:rsidRPr="00742E1B" w:rsidRDefault="0057285A" w:rsidP="0057285A">
      <w:pPr>
        <w:jc w:val="both"/>
      </w:pPr>
      <w:r w:rsidRPr="00742E1B">
        <w:tab/>
        <w:t xml:space="preserve">30.1. </w:t>
      </w:r>
      <w:proofErr w:type="gramStart"/>
      <w:r w:rsidRPr="00742E1B">
        <w:t>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roofErr w:type="gramEnd"/>
    </w:p>
    <w:p w:rsidR="0057285A" w:rsidRPr="00742E1B" w:rsidRDefault="0057285A" w:rsidP="0057285A">
      <w:pPr>
        <w:jc w:val="both"/>
      </w:pPr>
      <w:r w:rsidRPr="00742E1B">
        <w:tab/>
        <w:t>30.2. В случае</w:t>
      </w:r>
      <w:proofErr w:type="gramStart"/>
      <w:r w:rsidRPr="00742E1B">
        <w:t>,</w:t>
      </w:r>
      <w:proofErr w:type="gramEnd"/>
      <w:r w:rsidRPr="00742E1B">
        <w:t xml:space="preserve">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w:t>
      </w:r>
      <w:r w:rsidRPr="00742E1B">
        <w:lastRenderedPageBreak/>
        <w:t xml:space="preserve">земельных участков и объектов капитального строительства, подверженных риску такого негативного воздействия. </w:t>
      </w:r>
    </w:p>
    <w:p w:rsidR="0057285A" w:rsidRPr="00742E1B" w:rsidRDefault="0057285A" w:rsidP="0057285A">
      <w:pPr>
        <w:jc w:val="both"/>
      </w:pPr>
      <w:r w:rsidRPr="00742E1B">
        <w:tab/>
      </w:r>
    </w:p>
    <w:p w:rsidR="0057285A" w:rsidRPr="00742E1B" w:rsidRDefault="0057285A" w:rsidP="0057285A">
      <w:pPr>
        <w:jc w:val="both"/>
      </w:pPr>
      <w:r w:rsidRPr="00742E1B">
        <w:tab/>
        <w:t>31.</w:t>
      </w:r>
      <w:r w:rsidRPr="00742E1B">
        <w:rPr>
          <w:b/>
        </w:rPr>
        <w:t xml:space="preserve">Уведомление главы муниципального образования </w:t>
      </w:r>
      <w:r w:rsidRPr="00742E1B">
        <w:t xml:space="preserve"> </w:t>
      </w:r>
    </w:p>
    <w:p w:rsidR="0057285A" w:rsidRPr="00742E1B" w:rsidRDefault="0057285A" w:rsidP="0057285A">
      <w:pPr>
        <w:jc w:val="both"/>
      </w:pPr>
      <w:r w:rsidRPr="00742E1B">
        <w:tab/>
      </w:r>
      <w:proofErr w:type="gramStart"/>
      <w:r w:rsidRPr="00742E1B">
        <w:t xml:space="preserve">В течение трех рабочих дней со дня поступления в комиссию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уведомляет главу муниципального образования о поступившем заявлении для принятия муниципального правового акта о назначении публичных слушаний. </w:t>
      </w:r>
      <w:r w:rsidRPr="00742E1B">
        <w:tab/>
      </w:r>
      <w:proofErr w:type="gramEnd"/>
    </w:p>
    <w:p w:rsidR="0057285A" w:rsidRPr="00742E1B" w:rsidRDefault="0057285A" w:rsidP="0057285A">
      <w:pPr>
        <w:jc w:val="both"/>
      </w:pPr>
      <w:r w:rsidRPr="00742E1B">
        <w:tab/>
      </w:r>
    </w:p>
    <w:p w:rsidR="0057285A" w:rsidRPr="00742E1B" w:rsidRDefault="0057285A" w:rsidP="0057285A">
      <w:pPr>
        <w:jc w:val="both"/>
      </w:pPr>
      <w:r w:rsidRPr="00742E1B">
        <w:tab/>
        <w:t xml:space="preserve">32. </w:t>
      </w:r>
      <w:r w:rsidRPr="00742E1B">
        <w:rPr>
          <w:b/>
        </w:rPr>
        <w:t>Организатор</w:t>
      </w:r>
      <w:r w:rsidRPr="00742E1B">
        <w:rPr>
          <w:b/>
          <w:i/>
        </w:rPr>
        <w:t xml:space="preserve"> </w:t>
      </w:r>
      <w:r w:rsidRPr="00742E1B">
        <w:rPr>
          <w:b/>
        </w:rPr>
        <w:t>публичных слушаний</w:t>
      </w:r>
    </w:p>
    <w:p w:rsidR="0057285A" w:rsidRPr="00742E1B" w:rsidRDefault="0057285A" w:rsidP="0057285A">
      <w:pPr>
        <w:jc w:val="both"/>
      </w:pPr>
      <w:r w:rsidRPr="00742E1B">
        <w:tab/>
        <w:t xml:space="preserve"> Организатором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w:t>
      </w:r>
    </w:p>
    <w:p w:rsidR="0057285A" w:rsidRPr="00742E1B" w:rsidRDefault="0057285A" w:rsidP="0057285A">
      <w:pPr>
        <w:jc w:val="both"/>
      </w:pPr>
      <w:r w:rsidRPr="00742E1B">
        <w:tab/>
      </w:r>
    </w:p>
    <w:p w:rsidR="0057285A" w:rsidRPr="00742E1B" w:rsidRDefault="0057285A" w:rsidP="0057285A">
      <w:pPr>
        <w:jc w:val="both"/>
      </w:pPr>
      <w:r w:rsidRPr="00742E1B">
        <w:tab/>
        <w:t>33.</w:t>
      </w:r>
      <w:r w:rsidRPr="00742E1B">
        <w:rPr>
          <w:b/>
        </w:rPr>
        <w:t xml:space="preserve">Дополнительные гарантии получения информации, необходимой для участия в публичных слушаниях </w:t>
      </w:r>
    </w:p>
    <w:p w:rsidR="0057285A" w:rsidRPr="00742E1B" w:rsidRDefault="0057285A" w:rsidP="0057285A">
      <w:pPr>
        <w:pStyle w:val="3"/>
        <w:rPr>
          <w:sz w:val="20"/>
        </w:rPr>
      </w:pPr>
      <w:r w:rsidRPr="00742E1B">
        <w:rPr>
          <w:sz w:val="20"/>
        </w:rPr>
        <w:tab/>
      </w:r>
      <w:proofErr w:type="gramStart"/>
      <w:r w:rsidRPr="00742E1B">
        <w:rPr>
          <w:sz w:val="20"/>
        </w:rPr>
        <w:t>Комиссия в течение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w:t>
      </w:r>
      <w:proofErr w:type="gramEnd"/>
      <w:r w:rsidRPr="00742E1B">
        <w:rPr>
          <w:sz w:val="20"/>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
    <w:p w:rsidR="0057285A" w:rsidRPr="00742E1B" w:rsidRDefault="0057285A" w:rsidP="0057285A">
      <w:pPr>
        <w:jc w:val="both"/>
      </w:pPr>
      <w:r w:rsidRPr="00742E1B">
        <w:tab/>
      </w:r>
    </w:p>
    <w:p w:rsidR="0057285A" w:rsidRPr="00742E1B" w:rsidRDefault="0057285A" w:rsidP="0057285A">
      <w:pPr>
        <w:jc w:val="both"/>
        <w:rPr>
          <w:b/>
        </w:rPr>
      </w:pPr>
      <w:r w:rsidRPr="00742E1B">
        <w:tab/>
        <w:t>34.</w:t>
      </w:r>
      <w:r w:rsidRPr="00742E1B">
        <w:rPr>
          <w:b/>
        </w:rPr>
        <w:t>Дополнительные гарантии права граждан на изложение своего мнения</w:t>
      </w:r>
    </w:p>
    <w:p w:rsidR="0057285A" w:rsidRPr="00742E1B" w:rsidRDefault="0057285A" w:rsidP="0057285A">
      <w:pPr>
        <w:jc w:val="both"/>
      </w:pPr>
      <w:r w:rsidRPr="00742E1B">
        <w:tab/>
        <w:t xml:space="preserve">34.1.  Участники публичных слушаний вправе представить в комиссию свои предложения и замечания, касающиеся вопроса, вынесенного на публичные слушания, для включения их в протокол публичных слушаний. </w:t>
      </w:r>
    </w:p>
    <w:p w:rsidR="0057285A" w:rsidRPr="00742E1B" w:rsidRDefault="0057285A" w:rsidP="0057285A">
      <w:pPr>
        <w:jc w:val="both"/>
      </w:pPr>
      <w:r w:rsidRPr="00742E1B">
        <w:tab/>
        <w:t xml:space="preserve">34.2. Замечания и предложения подаются в письменном виде в период со дня оповещения жителей муниципального образования о времени и месте проведения публичных слушаний до дня проведения публичных слушаний.     </w:t>
      </w:r>
    </w:p>
    <w:p w:rsidR="0057285A" w:rsidRPr="00742E1B" w:rsidRDefault="0057285A" w:rsidP="0057285A">
      <w:pPr>
        <w:jc w:val="both"/>
      </w:pPr>
      <w:r w:rsidRPr="00742E1B">
        <w:tab/>
      </w:r>
    </w:p>
    <w:p w:rsidR="0057285A" w:rsidRPr="00742E1B" w:rsidRDefault="0057285A" w:rsidP="0057285A">
      <w:pPr>
        <w:jc w:val="both"/>
        <w:rPr>
          <w:b/>
        </w:rPr>
      </w:pPr>
      <w:r w:rsidRPr="00742E1B">
        <w:tab/>
        <w:t xml:space="preserve">35. </w:t>
      </w:r>
      <w:r w:rsidRPr="00742E1B">
        <w:rPr>
          <w:b/>
        </w:rPr>
        <w:t xml:space="preserve">Срок проведения публичных слушаний </w:t>
      </w:r>
    </w:p>
    <w:p w:rsidR="0057285A" w:rsidRPr="00742E1B" w:rsidRDefault="0057285A" w:rsidP="0057285A">
      <w:pPr>
        <w:jc w:val="both"/>
      </w:pPr>
      <w:r w:rsidRPr="00742E1B">
        <w:rPr>
          <w:b/>
        </w:rPr>
        <w:tab/>
      </w:r>
      <w:proofErr w:type="gramStart"/>
      <w:r w:rsidRPr="00742E1B">
        <w:t xml:space="preserve">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месяца со дня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w:t>
      </w:r>
      <w:proofErr w:type="gramEnd"/>
    </w:p>
    <w:p w:rsidR="0057285A" w:rsidRPr="00742E1B" w:rsidRDefault="0057285A" w:rsidP="0057285A">
      <w:pPr>
        <w:jc w:val="both"/>
      </w:pPr>
      <w:r w:rsidRPr="00742E1B">
        <w:tab/>
      </w:r>
    </w:p>
    <w:p w:rsidR="0057285A" w:rsidRPr="00742E1B" w:rsidRDefault="0057285A" w:rsidP="0057285A">
      <w:pPr>
        <w:jc w:val="both"/>
        <w:rPr>
          <w:b/>
        </w:rPr>
      </w:pPr>
      <w:r w:rsidRPr="00742E1B">
        <w:tab/>
        <w:t xml:space="preserve">36. </w:t>
      </w:r>
      <w:r w:rsidRPr="00742E1B">
        <w:rPr>
          <w:b/>
        </w:rPr>
        <w:t xml:space="preserve">Финансирование публичных слушаний </w:t>
      </w:r>
    </w:p>
    <w:p w:rsidR="0057285A" w:rsidRPr="00742E1B" w:rsidRDefault="0057285A" w:rsidP="0057285A">
      <w:pPr>
        <w:jc w:val="both"/>
      </w:pPr>
      <w:r w:rsidRPr="00742E1B">
        <w:rPr>
          <w:b/>
        </w:rPr>
        <w:tab/>
      </w:r>
      <w:r w:rsidRPr="00742E1B">
        <w:t xml:space="preserve">Финансирование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заинтересованных  физических или юридических лиц.  </w:t>
      </w:r>
    </w:p>
    <w:p w:rsidR="0057285A" w:rsidRPr="00742E1B" w:rsidRDefault="0057285A" w:rsidP="0057285A">
      <w:pPr>
        <w:jc w:val="both"/>
        <w:rPr>
          <w:b/>
        </w:rPr>
      </w:pPr>
    </w:p>
    <w:p w:rsidR="0057285A" w:rsidRPr="00742E1B" w:rsidRDefault="0057285A" w:rsidP="0057285A">
      <w:pPr>
        <w:jc w:val="center"/>
        <w:rPr>
          <w:b/>
          <w:i/>
        </w:rPr>
      </w:pPr>
      <w:r w:rsidRPr="00742E1B">
        <w:t xml:space="preserve">          Глава </w:t>
      </w:r>
      <w:r w:rsidRPr="00742E1B">
        <w:rPr>
          <w:b/>
        </w:rPr>
        <w:t>10. Особенности проведения публичных слушаний  по проекту генерального плана поселения, проекту изменений, вносимых в генеральный план</w:t>
      </w:r>
    </w:p>
    <w:p w:rsidR="0057285A" w:rsidRPr="00742E1B" w:rsidRDefault="0057285A" w:rsidP="0057285A">
      <w:pPr>
        <w:jc w:val="both"/>
        <w:rPr>
          <w:b/>
          <w:i/>
        </w:rPr>
      </w:pPr>
    </w:p>
    <w:p w:rsidR="0057285A" w:rsidRPr="00742E1B" w:rsidRDefault="0057285A" w:rsidP="0057285A">
      <w:pPr>
        <w:jc w:val="both"/>
        <w:rPr>
          <w:b/>
        </w:rPr>
      </w:pPr>
      <w:r w:rsidRPr="00742E1B">
        <w:rPr>
          <w:b/>
        </w:rPr>
        <w:tab/>
      </w:r>
      <w:r w:rsidRPr="00742E1B">
        <w:t>37.</w:t>
      </w:r>
      <w:r w:rsidRPr="00742E1B">
        <w:rPr>
          <w:b/>
        </w:rPr>
        <w:t xml:space="preserve"> Территория проведения публичных слушаний </w:t>
      </w:r>
    </w:p>
    <w:p w:rsidR="0057285A" w:rsidRPr="00742E1B" w:rsidRDefault="0057285A" w:rsidP="0057285A">
      <w:pPr>
        <w:jc w:val="both"/>
      </w:pPr>
      <w:r w:rsidRPr="00742E1B">
        <w:rPr>
          <w:b/>
        </w:rPr>
        <w:tab/>
      </w:r>
      <w:r w:rsidRPr="00742E1B">
        <w:t xml:space="preserve">37.1. Публичные слушания по </w:t>
      </w:r>
      <w:r w:rsidRPr="00742E1B">
        <w:rPr>
          <w:b/>
        </w:rPr>
        <w:tab/>
      </w:r>
      <w:r w:rsidRPr="00742E1B">
        <w:t>проекту генерального плана поселения, проводятся в каждом населенном пункте муниципального образования.</w:t>
      </w:r>
    </w:p>
    <w:p w:rsidR="0057285A" w:rsidRPr="00742E1B" w:rsidRDefault="0057285A" w:rsidP="0057285A">
      <w:pPr>
        <w:jc w:val="both"/>
      </w:pPr>
      <w:r w:rsidRPr="00742E1B">
        <w:tab/>
        <w:t xml:space="preserve">37.2 Публичные слушания по проекту изменений, вносимых в генеральный план, проводятся в населенных пунктах, в отношении которых предлагается внесение изменений в генеральные планы, а также в населенных пунктах, имеющих общую границу с указанными населенными  пунктами. </w:t>
      </w:r>
    </w:p>
    <w:p w:rsidR="0057285A" w:rsidRPr="00742E1B" w:rsidRDefault="0057285A" w:rsidP="0057285A">
      <w:pPr>
        <w:jc w:val="both"/>
      </w:pPr>
      <w:r w:rsidRPr="00742E1B">
        <w:tab/>
        <w:t xml:space="preserve">37.3. При проведении публичных слушаний по проекту генерального плана поселения, проекту изменений, вносимых в генеральный план, территория населенного пункта может быть разделена на части в соответствии с Градостроительным Кодексом Российской Федерации. </w:t>
      </w:r>
    </w:p>
    <w:p w:rsidR="0057285A" w:rsidRPr="00742E1B" w:rsidRDefault="0057285A" w:rsidP="0057285A">
      <w:pPr>
        <w:jc w:val="both"/>
      </w:pPr>
      <w:r w:rsidRPr="00742E1B">
        <w:tab/>
      </w:r>
    </w:p>
    <w:p w:rsidR="0057285A" w:rsidRPr="00742E1B" w:rsidRDefault="0057285A" w:rsidP="0057285A">
      <w:pPr>
        <w:jc w:val="both"/>
        <w:rPr>
          <w:b/>
        </w:rPr>
      </w:pPr>
      <w:r w:rsidRPr="00742E1B">
        <w:tab/>
        <w:t xml:space="preserve">38. </w:t>
      </w:r>
      <w:r w:rsidRPr="00742E1B">
        <w:rPr>
          <w:b/>
        </w:rPr>
        <w:t xml:space="preserve">Дополнительные гарантии прав граждан на участие в публичных слушаниях </w:t>
      </w:r>
    </w:p>
    <w:p w:rsidR="0057285A" w:rsidRPr="00742E1B" w:rsidRDefault="0057285A" w:rsidP="0057285A">
      <w:pPr>
        <w:jc w:val="both"/>
      </w:pPr>
      <w:r w:rsidRPr="00742E1B">
        <w:rPr>
          <w:b/>
        </w:rPr>
        <w:tab/>
      </w:r>
      <w:r w:rsidRPr="00742E1B">
        <w:t>38.1. При вынесении на публичные слушания проекта генерального плана, изменений к нему Организатор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57285A" w:rsidRPr="00742E1B" w:rsidRDefault="0057285A" w:rsidP="0057285A">
      <w:pPr>
        <w:jc w:val="both"/>
      </w:pPr>
      <w:r w:rsidRPr="00742E1B">
        <w:tab/>
        <w:t xml:space="preserve">38.2. Участники публичных слушаний вправе представить Организатору свои предложения и замечания, касающиеся проекта генерального плана, для включения их в протокол публичных слушаний. </w:t>
      </w:r>
    </w:p>
    <w:p w:rsidR="0057285A" w:rsidRPr="00742E1B" w:rsidRDefault="0057285A" w:rsidP="0057285A">
      <w:pPr>
        <w:jc w:val="both"/>
      </w:pPr>
      <w:r w:rsidRPr="00742E1B">
        <w:tab/>
      </w:r>
    </w:p>
    <w:p w:rsidR="0057285A" w:rsidRPr="00742E1B" w:rsidRDefault="0057285A" w:rsidP="0057285A">
      <w:pPr>
        <w:jc w:val="both"/>
        <w:rPr>
          <w:b/>
        </w:rPr>
      </w:pPr>
      <w:r w:rsidRPr="00742E1B">
        <w:tab/>
        <w:t xml:space="preserve">39. </w:t>
      </w:r>
      <w:r w:rsidRPr="00742E1B">
        <w:rPr>
          <w:b/>
        </w:rPr>
        <w:t xml:space="preserve">Срок проведения публичных слушаний </w:t>
      </w:r>
    </w:p>
    <w:p w:rsidR="0057285A" w:rsidRPr="00742E1B" w:rsidRDefault="0057285A" w:rsidP="0057285A">
      <w:pPr>
        <w:jc w:val="both"/>
      </w:pPr>
      <w:r w:rsidRPr="00742E1B">
        <w:rPr>
          <w:b/>
        </w:rPr>
        <w:tab/>
      </w:r>
      <w:r w:rsidRPr="00742E1B">
        <w:t>Срок проведения</w:t>
      </w:r>
      <w:r w:rsidRPr="00742E1B">
        <w:rPr>
          <w:b/>
        </w:rPr>
        <w:t xml:space="preserve"> </w:t>
      </w:r>
      <w:r w:rsidRPr="00742E1B">
        <w:t xml:space="preserve">публичных слушаний по проекту генерального плана  поселения, проекту изменений, вносимых в генеральный план,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 </w:t>
      </w:r>
    </w:p>
    <w:p w:rsidR="0057285A" w:rsidRPr="00742E1B" w:rsidRDefault="0057285A" w:rsidP="0057285A">
      <w:pPr>
        <w:jc w:val="both"/>
      </w:pPr>
    </w:p>
    <w:p w:rsidR="0057285A" w:rsidRPr="00742E1B" w:rsidRDefault="0057285A" w:rsidP="0057285A">
      <w:pPr>
        <w:jc w:val="both"/>
        <w:rPr>
          <w:b/>
        </w:rPr>
      </w:pPr>
      <w:r w:rsidRPr="00742E1B">
        <w:tab/>
        <w:t>Глава 11</w:t>
      </w:r>
      <w:r w:rsidRPr="00742E1B">
        <w:rPr>
          <w:b/>
        </w:rPr>
        <w:t xml:space="preserve">. Особенности проведения публичных слушаний </w:t>
      </w:r>
      <w:r w:rsidRPr="00742E1B">
        <w:t xml:space="preserve"> </w:t>
      </w:r>
      <w:r w:rsidRPr="00742E1B">
        <w:rPr>
          <w:b/>
        </w:rPr>
        <w:t>по проекту правил землепользования и застройки на территории муниципального образования, проекту изменений, вносимых в указанные правила</w:t>
      </w:r>
    </w:p>
    <w:p w:rsidR="0057285A" w:rsidRPr="00742E1B" w:rsidRDefault="0057285A" w:rsidP="0057285A">
      <w:pPr>
        <w:jc w:val="both"/>
        <w:rPr>
          <w:b/>
        </w:rPr>
      </w:pPr>
    </w:p>
    <w:p w:rsidR="0057285A" w:rsidRPr="00742E1B" w:rsidRDefault="0057285A" w:rsidP="0057285A">
      <w:pPr>
        <w:jc w:val="both"/>
        <w:rPr>
          <w:b/>
        </w:rPr>
      </w:pPr>
      <w:r w:rsidRPr="00742E1B">
        <w:tab/>
        <w:t>40.</w:t>
      </w:r>
      <w:r w:rsidRPr="00742E1B">
        <w:rPr>
          <w:b/>
        </w:rPr>
        <w:t>Территория проведения публичных слушаний по  проекту изменений в правила землепользования и застройки</w:t>
      </w:r>
    </w:p>
    <w:p w:rsidR="0057285A" w:rsidRPr="00742E1B" w:rsidRDefault="0057285A" w:rsidP="0057285A">
      <w:pPr>
        <w:jc w:val="both"/>
      </w:pPr>
      <w:r w:rsidRPr="00742E1B">
        <w:rPr>
          <w:b/>
        </w:rPr>
        <w:tab/>
      </w:r>
      <w:r w:rsidRPr="00742E1B">
        <w:t>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57285A" w:rsidRPr="00742E1B" w:rsidRDefault="0057285A" w:rsidP="0057285A">
      <w:pPr>
        <w:jc w:val="both"/>
      </w:pPr>
      <w:r w:rsidRPr="00742E1B">
        <w:tab/>
      </w:r>
    </w:p>
    <w:p w:rsidR="0057285A" w:rsidRPr="00742E1B" w:rsidRDefault="0057285A" w:rsidP="0057285A">
      <w:pPr>
        <w:jc w:val="both"/>
        <w:rPr>
          <w:b/>
        </w:rPr>
      </w:pPr>
      <w:r w:rsidRPr="00742E1B">
        <w:tab/>
        <w:t xml:space="preserve">41. </w:t>
      </w:r>
      <w:r w:rsidRPr="00742E1B">
        <w:rPr>
          <w:b/>
        </w:rPr>
        <w:t>Организатор</w:t>
      </w:r>
      <w:r w:rsidRPr="00742E1B">
        <w:rPr>
          <w:b/>
          <w:i/>
        </w:rPr>
        <w:t xml:space="preserve"> </w:t>
      </w:r>
      <w:r w:rsidRPr="00742E1B">
        <w:rPr>
          <w:b/>
        </w:rPr>
        <w:t xml:space="preserve">публичных слушаний </w:t>
      </w:r>
    </w:p>
    <w:p w:rsidR="0057285A" w:rsidRPr="00742E1B" w:rsidRDefault="0057285A" w:rsidP="0057285A">
      <w:pPr>
        <w:jc w:val="both"/>
      </w:pPr>
      <w:r w:rsidRPr="00742E1B">
        <w:rPr>
          <w:b/>
        </w:rPr>
        <w:tab/>
      </w:r>
      <w:r w:rsidRPr="00742E1B">
        <w:t>Организатором</w:t>
      </w:r>
      <w:r w:rsidRPr="00742E1B">
        <w:rPr>
          <w:b/>
          <w:i/>
        </w:rPr>
        <w:t xml:space="preserve"> </w:t>
      </w:r>
      <w:r w:rsidRPr="00742E1B">
        <w:t>публичных слушаний по проекту правил землепользования и застройки на территории муниципального образования, межселенных территориях, проекту изменений, вносимых в указанные правила является</w:t>
      </w:r>
      <w:r w:rsidRPr="00742E1B">
        <w:rPr>
          <w:b/>
          <w:i/>
        </w:rPr>
        <w:t xml:space="preserve"> </w:t>
      </w:r>
      <w:r w:rsidRPr="00742E1B">
        <w:t xml:space="preserve">комиссия. </w:t>
      </w:r>
    </w:p>
    <w:p w:rsidR="0057285A" w:rsidRPr="00742E1B" w:rsidRDefault="0057285A" w:rsidP="0057285A">
      <w:pPr>
        <w:jc w:val="both"/>
      </w:pPr>
      <w:r w:rsidRPr="00742E1B">
        <w:tab/>
      </w:r>
    </w:p>
    <w:p w:rsidR="0057285A" w:rsidRPr="00742E1B" w:rsidRDefault="0057285A" w:rsidP="0057285A">
      <w:pPr>
        <w:jc w:val="both"/>
        <w:rPr>
          <w:b/>
        </w:rPr>
      </w:pPr>
      <w:r w:rsidRPr="00742E1B">
        <w:tab/>
        <w:t xml:space="preserve">39. </w:t>
      </w:r>
      <w:r w:rsidRPr="00742E1B">
        <w:rPr>
          <w:b/>
        </w:rPr>
        <w:t xml:space="preserve">Дополнительные гарантии прав граждан на участие в публичных слушаниях </w:t>
      </w:r>
    </w:p>
    <w:p w:rsidR="0057285A" w:rsidRPr="00742E1B" w:rsidRDefault="0057285A" w:rsidP="0057285A">
      <w:pPr>
        <w:jc w:val="both"/>
      </w:pPr>
      <w:r w:rsidRPr="00742E1B">
        <w:rPr>
          <w:b/>
        </w:rPr>
        <w:tab/>
      </w:r>
      <w:r w:rsidRPr="00742E1B">
        <w:t xml:space="preserve"> </w:t>
      </w:r>
      <w:proofErr w:type="gramStart"/>
      <w:r w:rsidRPr="00742E1B">
        <w:t>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правообладатели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 правообладатели зданий, строений и сооружений, расположенных на земельных участках, имеющих общую границу с указанным земельным участком, и правообладатели</w:t>
      </w:r>
      <w:proofErr w:type="gramEnd"/>
      <w:r w:rsidRPr="00742E1B">
        <w:t xml:space="preserve">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территории извещаются комиссией о проведении публичных слушаний в письменном виде  не </w:t>
      </w:r>
      <w:r w:rsidRPr="00742E1B">
        <w:lastRenderedPageBreak/>
        <w:t xml:space="preserve">позднее чем через пятнадцать дней со дня принятия  муниципального правового акта о назначении публичных слушаний.  </w:t>
      </w:r>
    </w:p>
    <w:p w:rsidR="0057285A" w:rsidRPr="00742E1B" w:rsidRDefault="0057285A" w:rsidP="0057285A">
      <w:pPr>
        <w:jc w:val="both"/>
      </w:pPr>
      <w:r w:rsidRPr="00742E1B">
        <w:tab/>
      </w:r>
    </w:p>
    <w:p w:rsidR="0057285A" w:rsidRPr="00742E1B" w:rsidRDefault="0057285A" w:rsidP="0057285A">
      <w:pPr>
        <w:jc w:val="both"/>
        <w:rPr>
          <w:b/>
        </w:rPr>
      </w:pPr>
      <w:r w:rsidRPr="00742E1B">
        <w:tab/>
        <w:t xml:space="preserve">40. </w:t>
      </w:r>
      <w:r w:rsidRPr="00742E1B">
        <w:rPr>
          <w:b/>
        </w:rPr>
        <w:t xml:space="preserve">Срок проведения публичных слушаний </w:t>
      </w:r>
    </w:p>
    <w:p w:rsidR="0057285A" w:rsidRPr="00742E1B" w:rsidRDefault="0057285A" w:rsidP="0057285A">
      <w:pPr>
        <w:jc w:val="both"/>
      </w:pPr>
      <w:r w:rsidRPr="00742E1B">
        <w:rPr>
          <w:b/>
        </w:rPr>
        <w:tab/>
      </w:r>
      <w:r w:rsidRPr="00742E1B">
        <w:t xml:space="preserve">Публичные слушания по проекту правил землепользования и застройки на территории муниципального образования, проекту изменений, вносимых в указанные правила проводятся в срок не менее двух месяцев и не более четырех месяцев со дня опубликования проекта правил землепользования и застройки. </w:t>
      </w:r>
    </w:p>
    <w:p w:rsidR="0057285A" w:rsidRPr="00742E1B" w:rsidRDefault="0057285A" w:rsidP="0057285A">
      <w:pPr>
        <w:jc w:val="both"/>
      </w:pPr>
    </w:p>
    <w:p w:rsidR="0057285A" w:rsidRPr="00742E1B" w:rsidRDefault="0057285A" w:rsidP="0057285A">
      <w:pPr>
        <w:pStyle w:val="a5"/>
        <w:rPr>
          <w:sz w:val="20"/>
        </w:rPr>
      </w:pPr>
      <w:r w:rsidRPr="00742E1B">
        <w:rPr>
          <w:b w:val="0"/>
          <w:sz w:val="20"/>
        </w:rPr>
        <w:t>Глава 11.</w:t>
      </w:r>
      <w:r w:rsidRPr="00742E1B">
        <w:rPr>
          <w:sz w:val="20"/>
        </w:rPr>
        <w:t xml:space="preserve"> Особенности проведения публичных слушаний по проекту планировки  территории и проекты межевания территории, подготовленные  в составе документации по планировке территории</w:t>
      </w:r>
    </w:p>
    <w:p w:rsidR="0057285A" w:rsidRPr="00742E1B" w:rsidRDefault="0057285A" w:rsidP="0057285A">
      <w:pPr>
        <w:jc w:val="both"/>
        <w:rPr>
          <w:b/>
        </w:rPr>
      </w:pPr>
    </w:p>
    <w:p w:rsidR="0057285A" w:rsidRPr="00742E1B" w:rsidRDefault="0057285A" w:rsidP="0057285A">
      <w:pPr>
        <w:jc w:val="both"/>
        <w:rPr>
          <w:b/>
        </w:rPr>
      </w:pPr>
      <w:r w:rsidRPr="00742E1B">
        <w:rPr>
          <w:b/>
        </w:rPr>
        <w:tab/>
      </w:r>
      <w:r w:rsidRPr="00742E1B">
        <w:t>41.</w:t>
      </w:r>
      <w:r w:rsidRPr="00742E1B">
        <w:rPr>
          <w:b/>
        </w:rPr>
        <w:t xml:space="preserve"> Территория проведения публичных слушаний </w:t>
      </w:r>
    </w:p>
    <w:p w:rsidR="0057285A" w:rsidRPr="00742E1B" w:rsidRDefault="0057285A" w:rsidP="0057285A">
      <w:pPr>
        <w:jc w:val="both"/>
      </w:pPr>
      <w:r w:rsidRPr="00742E1B">
        <w:rPr>
          <w:b/>
        </w:rPr>
        <w:tab/>
      </w:r>
      <w:proofErr w:type="gramStart"/>
      <w:r w:rsidRPr="00742E1B">
        <w:t xml:space="preserve">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roofErr w:type="gramEnd"/>
    </w:p>
    <w:p w:rsidR="0057285A" w:rsidRPr="00742E1B" w:rsidRDefault="0057285A" w:rsidP="0057285A">
      <w:pPr>
        <w:jc w:val="both"/>
      </w:pPr>
    </w:p>
    <w:p w:rsidR="0057285A" w:rsidRPr="00742E1B" w:rsidRDefault="0057285A" w:rsidP="0057285A">
      <w:pPr>
        <w:jc w:val="both"/>
        <w:rPr>
          <w:b/>
        </w:rPr>
      </w:pPr>
      <w:r w:rsidRPr="00742E1B">
        <w:tab/>
        <w:t xml:space="preserve">42. </w:t>
      </w:r>
      <w:r w:rsidRPr="00742E1B">
        <w:rPr>
          <w:b/>
        </w:rPr>
        <w:t xml:space="preserve">Дополнительные гарантии прав граждан на участие в публичных слушаниях </w:t>
      </w:r>
    </w:p>
    <w:p w:rsidR="0057285A" w:rsidRPr="00742E1B" w:rsidRDefault="0057285A" w:rsidP="0057285A">
      <w:pPr>
        <w:jc w:val="both"/>
        <w:rPr>
          <w:b/>
        </w:rPr>
      </w:pPr>
      <w:r w:rsidRPr="00742E1B">
        <w:rPr>
          <w:b/>
        </w:rPr>
        <w:tab/>
      </w:r>
      <w:r w:rsidRPr="00742E1B">
        <w:t>Участники публичных слушаний по проекту планировки территории и проекту межевания территории вправе представить Организатору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r w:rsidRPr="00742E1B">
        <w:rPr>
          <w:b/>
        </w:rPr>
        <w:t>.</w:t>
      </w:r>
    </w:p>
    <w:p w:rsidR="0057285A" w:rsidRPr="00742E1B" w:rsidRDefault="0057285A" w:rsidP="0057285A">
      <w:pPr>
        <w:jc w:val="both"/>
        <w:rPr>
          <w:b/>
        </w:rPr>
      </w:pPr>
      <w:r w:rsidRPr="00742E1B">
        <w:rPr>
          <w:b/>
        </w:rPr>
        <w:tab/>
      </w:r>
    </w:p>
    <w:p w:rsidR="0057285A" w:rsidRPr="00742E1B" w:rsidRDefault="0057285A" w:rsidP="0057285A">
      <w:pPr>
        <w:jc w:val="both"/>
        <w:rPr>
          <w:b/>
        </w:rPr>
      </w:pPr>
      <w:r w:rsidRPr="00742E1B">
        <w:rPr>
          <w:b/>
        </w:rPr>
        <w:tab/>
      </w:r>
      <w:r w:rsidRPr="00742E1B">
        <w:t>43</w:t>
      </w:r>
      <w:r w:rsidRPr="00742E1B">
        <w:rPr>
          <w:b/>
        </w:rPr>
        <w:t>. Срок проведения публичных слушаний</w:t>
      </w:r>
    </w:p>
    <w:p w:rsidR="0057285A" w:rsidRPr="00742E1B" w:rsidRDefault="0057285A" w:rsidP="0057285A">
      <w:pPr>
        <w:jc w:val="both"/>
        <w:rPr>
          <w:b/>
        </w:rPr>
      </w:pPr>
      <w:r w:rsidRPr="00742E1B">
        <w:rPr>
          <w:b/>
        </w:rPr>
        <w:tab/>
      </w:r>
      <w:r w:rsidRPr="00742E1B">
        <w:t>Публичные слушания по проекту планировки территории и проекту межевания территории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r w:rsidRPr="00742E1B">
        <w:rPr>
          <w:b/>
        </w:rPr>
        <w:tab/>
        <w:t xml:space="preserve"> </w:t>
      </w:r>
    </w:p>
    <w:p w:rsidR="0057285A" w:rsidRPr="00742E1B" w:rsidRDefault="0057285A" w:rsidP="0057285A">
      <w:pPr>
        <w:jc w:val="both"/>
        <w:rPr>
          <w:b/>
        </w:rPr>
      </w:pPr>
    </w:p>
    <w:p w:rsidR="0057285A" w:rsidRPr="00742E1B" w:rsidRDefault="0057285A" w:rsidP="0057285A">
      <w:pPr>
        <w:jc w:val="both"/>
        <w:rPr>
          <w:b/>
        </w:rPr>
      </w:pPr>
    </w:p>
    <w:p w:rsidR="0057285A" w:rsidRPr="00742E1B" w:rsidRDefault="0057285A" w:rsidP="0057285A">
      <w:pPr>
        <w:jc w:val="both"/>
      </w:pPr>
    </w:p>
    <w:p w:rsidR="0057285A" w:rsidRPr="00742E1B" w:rsidRDefault="0057285A" w:rsidP="0057285A">
      <w:pPr>
        <w:pStyle w:val="a7"/>
        <w:rPr>
          <w:lang w:val="ru-RU"/>
        </w:rPr>
      </w:pPr>
    </w:p>
    <w:p w:rsidR="0057285A" w:rsidRPr="00742E1B" w:rsidRDefault="0057285A" w:rsidP="0057285A"/>
    <w:p w:rsidR="007D09A5" w:rsidRDefault="007D09A5"/>
    <w:sectPr w:rsidR="007D09A5">
      <w:headerReference w:type="even" r:id="rId4"/>
      <w:headerReference w:type="default" r:id="rId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8B" w:rsidRDefault="0057285A">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47218B" w:rsidRDefault="0057285A">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8B" w:rsidRDefault="0057285A">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47218B" w:rsidRDefault="0057285A">
    <w:pPr>
      <w:pStyle w:val="aa"/>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85A"/>
    <w:rsid w:val="0057285A"/>
    <w:rsid w:val="007D0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85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285A"/>
    <w:pPr>
      <w:keepNext/>
      <w:jc w:val="both"/>
      <w:outlineLvl w:val="0"/>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85A"/>
    <w:rPr>
      <w:rFonts w:ascii="Times New Roman" w:eastAsia="Times New Roman" w:hAnsi="Times New Roman" w:cs="Times New Roman"/>
      <w:b/>
      <w:i/>
      <w:sz w:val="26"/>
      <w:szCs w:val="20"/>
      <w:lang w:eastAsia="ru-RU"/>
    </w:rPr>
  </w:style>
  <w:style w:type="paragraph" w:styleId="3">
    <w:name w:val="Body Text 3"/>
    <w:basedOn w:val="a"/>
    <w:link w:val="30"/>
    <w:rsid w:val="0057285A"/>
    <w:pPr>
      <w:jc w:val="both"/>
    </w:pPr>
    <w:rPr>
      <w:sz w:val="26"/>
    </w:rPr>
  </w:style>
  <w:style w:type="character" w:customStyle="1" w:styleId="30">
    <w:name w:val="Основной текст 3 Знак"/>
    <w:basedOn w:val="a0"/>
    <w:link w:val="3"/>
    <w:rsid w:val="0057285A"/>
    <w:rPr>
      <w:rFonts w:ascii="Times New Roman" w:eastAsia="Times New Roman" w:hAnsi="Times New Roman" w:cs="Times New Roman"/>
      <w:sz w:val="26"/>
      <w:szCs w:val="20"/>
      <w:lang w:eastAsia="ru-RU"/>
    </w:rPr>
  </w:style>
  <w:style w:type="paragraph" w:styleId="a3">
    <w:name w:val="Body Text Indent"/>
    <w:basedOn w:val="a"/>
    <w:link w:val="a4"/>
    <w:rsid w:val="0057285A"/>
    <w:pPr>
      <w:ind w:firstLine="360"/>
      <w:jc w:val="both"/>
    </w:pPr>
    <w:rPr>
      <w:b/>
      <w:i/>
      <w:sz w:val="26"/>
    </w:rPr>
  </w:style>
  <w:style w:type="character" w:customStyle="1" w:styleId="a4">
    <w:name w:val="Основной текст с отступом Знак"/>
    <w:basedOn w:val="a0"/>
    <w:link w:val="a3"/>
    <w:rsid w:val="0057285A"/>
    <w:rPr>
      <w:rFonts w:ascii="Times New Roman" w:eastAsia="Times New Roman" w:hAnsi="Times New Roman" w:cs="Times New Roman"/>
      <w:b/>
      <w:i/>
      <w:sz w:val="26"/>
      <w:szCs w:val="20"/>
      <w:lang w:eastAsia="ru-RU"/>
    </w:rPr>
  </w:style>
  <w:style w:type="paragraph" w:styleId="a5">
    <w:name w:val="Body Text"/>
    <w:basedOn w:val="a"/>
    <w:link w:val="a6"/>
    <w:rsid w:val="0057285A"/>
    <w:pPr>
      <w:jc w:val="center"/>
    </w:pPr>
    <w:rPr>
      <w:b/>
      <w:sz w:val="24"/>
    </w:rPr>
  </w:style>
  <w:style w:type="character" w:customStyle="1" w:styleId="a6">
    <w:name w:val="Основной текст Знак"/>
    <w:basedOn w:val="a0"/>
    <w:link w:val="a5"/>
    <w:rsid w:val="0057285A"/>
    <w:rPr>
      <w:rFonts w:ascii="Times New Roman" w:eastAsia="Times New Roman" w:hAnsi="Times New Roman" w:cs="Times New Roman"/>
      <w:b/>
      <w:sz w:val="24"/>
      <w:szCs w:val="20"/>
      <w:lang w:eastAsia="ru-RU"/>
    </w:rPr>
  </w:style>
  <w:style w:type="paragraph" w:customStyle="1" w:styleId="ConsNormal">
    <w:name w:val="ConsNormal"/>
    <w:rsid w:val="0057285A"/>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2">
    <w:name w:val="Body Text 2"/>
    <w:basedOn w:val="a"/>
    <w:link w:val="20"/>
    <w:rsid w:val="0057285A"/>
    <w:pPr>
      <w:jc w:val="both"/>
    </w:pPr>
    <w:rPr>
      <w:sz w:val="24"/>
    </w:rPr>
  </w:style>
  <w:style w:type="character" w:customStyle="1" w:styleId="20">
    <w:name w:val="Основной текст 2 Знак"/>
    <w:basedOn w:val="a0"/>
    <w:link w:val="2"/>
    <w:rsid w:val="0057285A"/>
    <w:rPr>
      <w:rFonts w:ascii="Times New Roman" w:eastAsia="Times New Roman" w:hAnsi="Times New Roman" w:cs="Times New Roman"/>
      <w:sz w:val="24"/>
      <w:szCs w:val="20"/>
      <w:lang w:eastAsia="ru-RU"/>
    </w:rPr>
  </w:style>
  <w:style w:type="paragraph" w:styleId="a7">
    <w:name w:val="footnote text"/>
    <w:basedOn w:val="a"/>
    <w:link w:val="a8"/>
    <w:semiHidden/>
    <w:rsid w:val="0057285A"/>
    <w:rPr>
      <w:lang w:val="en-US"/>
    </w:rPr>
  </w:style>
  <w:style w:type="character" w:customStyle="1" w:styleId="a8">
    <w:name w:val="Текст сноски Знак"/>
    <w:basedOn w:val="a0"/>
    <w:link w:val="a7"/>
    <w:semiHidden/>
    <w:rsid w:val="0057285A"/>
    <w:rPr>
      <w:rFonts w:ascii="Times New Roman" w:eastAsia="Times New Roman" w:hAnsi="Times New Roman" w:cs="Times New Roman"/>
      <w:sz w:val="20"/>
      <w:szCs w:val="20"/>
      <w:lang w:val="en-US" w:eastAsia="ru-RU"/>
    </w:rPr>
  </w:style>
  <w:style w:type="character" w:styleId="a9">
    <w:name w:val="page number"/>
    <w:basedOn w:val="a0"/>
    <w:rsid w:val="0057285A"/>
  </w:style>
  <w:style w:type="paragraph" w:styleId="aa">
    <w:name w:val="header"/>
    <w:basedOn w:val="a"/>
    <w:link w:val="ab"/>
    <w:rsid w:val="0057285A"/>
    <w:pPr>
      <w:tabs>
        <w:tab w:val="center" w:pos="4153"/>
        <w:tab w:val="right" w:pos="8306"/>
      </w:tabs>
    </w:pPr>
    <w:rPr>
      <w:lang w:val="en-US"/>
    </w:rPr>
  </w:style>
  <w:style w:type="character" w:customStyle="1" w:styleId="ab">
    <w:name w:val="Верхний колонтитул Знак"/>
    <w:basedOn w:val="a0"/>
    <w:link w:val="aa"/>
    <w:rsid w:val="0057285A"/>
    <w:rPr>
      <w:rFonts w:ascii="Times New Roman" w:eastAsia="Times New Roman" w:hAnsi="Times New Roman" w:cs="Times New Roman"/>
      <w:sz w:val="20"/>
      <w:szCs w:val="20"/>
      <w:lang w:val="en-US" w:eastAsia="ru-RU"/>
    </w:rPr>
  </w:style>
  <w:style w:type="paragraph" w:customStyle="1" w:styleId="ConsPlusNormal">
    <w:name w:val="ConsPlusNormal"/>
    <w:rsid w:val="005728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4239</Words>
  <Characters>24168</Characters>
  <Application>Microsoft Office Word</Application>
  <DocSecurity>0</DocSecurity>
  <Lines>201</Lines>
  <Paragraphs>56</Paragraphs>
  <ScaleCrop>false</ScaleCrop>
  <Company>SPecialiST RePack</Company>
  <LinksUpToDate>false</LinksUpToDate>
  <CharactersWithSpaces>28351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2020-05-07T13:50:00Z</dcterms:created>
  <dcterms:modified xsi:type="dcterms:W3CDTF">2020-05-07T13:51:00Z</dcterms:modified>
</cp:coreProperties>
</file>